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4BE38" w14:textId="6DBEAE28" w:rsidR="005F6632" w:rsidRDefault="005F6632" w:rsidP="005F6632">
      <w:pPr>
        <w:pStyle w:val="Nagwek1"/>
      </w:pPr>
      <w:bookmarkStart w:id="0" w:name="_GoBack"/>
      <w:bookmarkEnd w:id="0"/>
      <w:r>
        <w:t>Test wiedzy dla aplikantów I roku  do wykładu z 21.07.2020 r.</w:t>
      </w:r>
    </w:p>
    <w:p w14:paraId="6D1244DB" w14:textId="018BF48A" w:rsidR="005F6632" w:rsidRDefault="005F6632" w:rsidP="005F6632">
      <w:pPr>
        <w:pStyle w:val="Nagwek1"/>
      </w:pPr>
      <w:r>
        <w:t xml:space="preserve">(temat 2 – wykładowca: SSA w stanie spoczynku Jolanta Pietrzak) </w:t>
      </w:r>
    </w:p>
    <w:p w14:paraId="70E86F94" w14:textId="77777777" w:rsidR="005F6632" w:rsidRPr="001C523F" w:rsidRDefault="005F6632" w:rsidP="005F6632"/>
    <w:p w14:paraId="47997EF4" w14:textId="0790649E" w:rsidR="008D05E4" w:rsidRPr="008D05E4" w:rsidRDefault="005F6632" w:rsidP="008D05E4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Wskaż</w:t>
      </w:r>
      <w:r w:rsidRPr="0087501E">
        <w:rPr>
          <w:rFonts w:ascii="Times New Roman" w:hAnsi="Times New Roman"/>
          <w:b/>
          <w:sz w:val="24"/>
          <w:szCs w:val="24"/>
          <w:u w:val="single"/>
        </w:rPr>
        <w:t xml:space="preserve"> właściwą odpowiedź</w:t>
      </w:r>
      <w:r w:rsidR="008D05E4">
        <w:rPr>
          <w:rFonts w:ascii="Times New Roman" w:hAnsi="Times New Roman"/>
          <w:b/>
          <w:sz w:val="24"/>
          <w:szCs w:val="24"/>
        </w:rPr>
        <w:t>:</w:t>
      </w:r>
    </w:p>
    <w:p w14:paraId="00A2A3FF" w14:textId="3250C953" w:rsidR="005F6632" w:rsidRDefault="008D05E4" w:rsidP="008D05E4">
      <w:pPr>
        <w:pStyle w:val="Akapitzlist"/>
        <w:numPr>
          <w:ilvl w:val="1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Czy okoliczność, kto wystąpił z inicjatywą rozwiązania umowy o pracę za porozumieniem stron może mieć znaczenie dla uprawnień pracowniczych?</w:t>
      </w:r>
    </w:p>
    <w:p w14:paraId="24382605" w14:textId="201AC6EA" w:rsidR="008D05E4" w:rsidRDefault="008D05E4" w:rsidP="008D05E4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tak,</w:t>
      </w:r>
    </w:p>
    <w:p w14:paraId="3E4DBE06" w14:textId="5880B943" w:rsidR="008D05E4" w:rsidRDefault="008D05E4" w:rsidP="008D05E4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nie.</w:t>
      </w:r>
    </w:p>
    <w:p w14:paraId="5D502C82" w14:textId="563C3D20" w:rsidR="008D05E4" w:rsidRDefault="00D36904" w:rsidP="008D05E4">
      <w:pPr>
        <w:pStyle w:val="Akapitzlist"/>
        <w:numPr>
          <w:ilvl w:val="1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Kto może dokonać wypowiedzenia warunków pracy i płacy?</w:t>
      </w:r>
    </w:p>
    <w:p w14:paraId="6001DEF2" w14:textId="42D2E073" w:rsidR="00D36904" w:rsidRDefault="00D36904" w:rsidP="00D36904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2EF98341" w14:textId="53BC5924" w:rsidR="00D36904" w:rsidRDefault="00D36904" w:rsidP="00D36904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obie strony stosunku pracy,</w:t>
      </w:r>
    </w:p>
    <w:p w14:paraId="088D10F8" w14:textId="77777777" w:rsidR="00D36904" w:rsidRDefault="00D36904" w:rsidP="00D36904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7BB4A67F" w14:textId="2EB0CAF0" w:rsidR="00D36904" w:rsidRDefault="00D36904" w:rsidP="00D36904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tylko pracodawca.</w:t>
      </w:r>
    </w:p>
    <w:p w14:paraId="4F6619DA" w14:textId="1AFA90AC" w:rsidR="00D36904" w:rsidRDefault="00D36904" w:rsidP="00D36904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39FC6F43" w14:textId="751D5FC6" w:rsidR="00905F75" w:rsidRPr="001A0B6E" w:rsidRDefault="00905F75" w:rsidP="001A0B6E">
      <w:pPr>
        <w:pStyle w:val="Akapitzlist"/>
        <w:numPr>
          <w:ilvl w:val="1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Jakie roszczenie przysługuje pracownikowi w przypadku rozwiązania umowy o pracę za porozumieniem stron?</w:t>
      </w:r>
    </w:p>
    <w:p w14:paraId="248724EB" w14:textId="7F7046CC" w:rsidR="00905F75" w:rsidRDefault="001A0B6E" w:rsidP="00905F75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o przywrócenie do pracy,</w:t>
      </w:r>
    </w:p>
    <w:p w14:paraId="1158EC3C" w14:textId="0B8D3BAE" w:rsidR="001A0B6E" w:rsidRDefault="001A0B6E" w:rsidP="00905F75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o odszkodowanie,</w:t>
      </w:r>
    </w:p>
    <w:p w14:paraId="443739A8" w14:textId="02F03761" w:rsidR="001A0B6E" w:rsidRDefault="001A0B6E" w:rsidP="00905F75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 o ustalenie istnienia stosunku pracy.</w:t>
      </w:r>
    </w:p>
    <w:p w14:paraId="54892EDF" w14:textId="00D2FCB5" w:rsidR="001A0B6E" w:rsidRDefault="0001488D" w:rsidP="001A0B6E">
      <w:pPr>
        <w:pStyle w:val="Akapitzlist"/>
        <w:numPr>
          <w:ilvl w:val="1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Jakie skutki wywołuje brak zachowania formy pisemnej w przypadku wypowiedzenia stosunku pracy?</w:t>
      </w:r>
    </w:p>
    <w:p w14:paraId="39355C4F" w14:textId="58A3EBF1" w:rsidR="0001488D" w:rsidRDefault="0001488D" w:rsidP="0001488D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skutkuje nieważnością wypowiedzenia,</w:t>
      </w:r>
    </w:p>
    <w:p w14:paraId="60772AF9" w14:textId="02D09A61" w:rsidR="0001488D" w:rsidRDefault="0001488D" w:rsidP="0001488D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skutkuje wadliwością wypowiedzenia.</w:t>
      </w:r>
    </w:p>
    <w:p w14:paraId="17BF38E8" w14:textId="7363D615" w:rsidR="0001488D" w:rsidRPr="0001488D" w:rsidRDefault="0001488D" w:rsidP="0001488D">
      <w:pPr>
        <w:pStyle w:val="Akapitzlist"/>
        <w:numPr>
          <w:ilvl w:val="1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01488D">
        <w:rPr>
          <w:rFonts w:ascii="Times New Roman" w:hAnsi="Times New Roman"/>
          <w:b/>
          <w:sz w:val="24"/>
          <w:szCs w:val="24"/>
        </w:rPr>
        <w:t>Na jaką datę ustala się staż pracowniczy dla potrzeb ustalenia okresu wypowiedzenia?</w:t>
      </w:r>
    </w:p>
    <w:p w14:paraId="0278E7DE" w14:textId="04354E8B" w:rsidR="0001488D" w:rsidRDefault="0001488D" w:rsidP="0001488D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na dzień wypowiedzenia,</w:t>
      </w:r>
    </w:p>
    <w:p w14:paraId="0C12CCBE" w14:textId="50974B63" w:rsidR="0001488D" w:rsidRDefault="0001488D" w:rsidP="0001488D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na dzień rozwiązania stosunku pracy.</w:t>
      </w:r>
    </w:p>
    <w:p w14:paraId="5733F65F" w14:textId="01E23EF5" w:rsidR="005D49F7" w:rsidRDefault="005D49F7" w:rsidP="005D49F7">
      <w:pPr>
        <w:pStyle w:val="Akapitzlist"/>
        <w:numPr>
          <w:ilvl w:val="1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Czy umowne wydłużenie okresu wypowiedzenia skutkuje </w:t>
      </w:r>
      <w:r w:rsidR="00D23163">
        <w:rPr>
          <w:rFonts w:ascii="Times New Roman" w:hAnsi="Times New Roman"/>
          <w:b/>
          <w:sz w:val="24"/>
          <w:szCs w:val="24"/>
        </w:rPr>
        <w:t>wyższym niż kodeksowe odszkodowaniem za niezgodne z przepisami rozwiązanie stosunku pracy?</w:t>
      </w:r>
    </w:p>
    <w:p w14:paraId="5F95E1B8" w14:textId="39A2E6A5" w:rsidR="00D23163" w:rsidRDefault="00D23163" w:rsidP="00D23163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a/ tak,</w:t>
      </w:r>
    </w:p>
    <w:p w14:paraId="39772142" w14:textId="1CB621D0" w:rsidR="00D23163" w:rsidRDefault="00D23163" w:rsidP="00D23163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nie.</w:t>
      </w:r>
    </w:p>
    <w:p w14:paraId="123BEA34" w14:textId="00A580D3" w:rsidR="00D23163" w:rsidRDefault="00D23163" w:rsidP="00D23163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Wskaż jakie roszczenie przysługuje tylko pracownikowi zwolnionemu w trybie zwolnień grupowych?</w:t>
      </w:r>
    </w:p>
    <w:p w14:paraId="551CF589" w14:textId="77777777" w:rsidR="00D23163" w:rsidRDefault="00D23163" w:rsidP="00D23163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684BD2F3" w14:textId="711F7158" w:rsidR="00D23163" w:rsidRDefault="00D23163" w:rsidP="00D23163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</w:t>
      </w:r>
    </w:p>
    <w:p w14:paraId="5E4C31EE" w14:textId="77777777" w:rsidR="00D23163" w:rsidRDefault="00D23163" w:rsidP="00D23163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3E989C3A" w14:textId="6965DF82" w:rsidR="00D23163" w:rsidRDefault="004745BC" w:rsidP="00D23163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 ustne oświadczenie o rozwiązaniu umowy bez wypowiedzenia w trybie art.55§1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1 </w:t>
      </w:r>
      <w:proofErr w:type="spellStart"/>
      <w:r>
        <w:rPr>
          <w:rFonts w:ascii="Times New Roman" w:hAnsi="Times New Roman"/>
          <w:b/>
          <w:sz w:val="24"/>
          <w:szCs w:val="24"/>
        </w:rPr>
        <w:t>k.p</w:t>
      </w:r>
      <w:proofErr w:type="spellEnd"/>
      <w:r>
        <w:rPr>
          <w:rFonts w:ascii="Times New Roman" w:hAnsi="Times New Roman"/>
          <w:b/>
          <w:sz w:val="24"/>
          <w:szCs w:val="24"/>
        </w:rPr>
        <w:t>. jest skuteczne i czy ma znaczenie dla dochodzenia odszkodowania przewidzianego w tym przepisie?</w:t>
      </w:r>
    </w:p>
    <w:p w14:paraId="27363A7D" w14:textId="77777777" w:rsidR="004745BC" w:rsidRDefault="004745BC" w:rsidP="004745BC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6582347A" w14:textId="175556B0" w:rsidR="004745BC" w:rsidRDefault="004745BC" w:rsidP="007D4D1D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</w:t>
      </w:r>
      <w:r w:rsidR="004A1712">
        <w:rPr>
          <w:rFonts w:ascii="Times New Roman" w:hAnsi="Times New Roman"/>
          <w:b/>
          <w:sz w:val="24"/>
          <w:szCs w:val="24"/>
        </w:rPr>
        <w:t>…..</w:t>
      </w:r>
    </w:p>
    <w:p w14:paraId="66C8E6DF" w14:textId="444DD9E5" w:rsidR="007D4D1D" w:rsidRDefault="007D4D1D" w:rsidP="007D4D1D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0B8475DD" w14:textId="7ADA7CF4" w:rsidR="004A1712" w:rsidRDefault="004A1712" w:rsidP="004A1712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jakich przypadkach stosunek pracy wygasa?</w:t>
      </w:r>
    </w:p>
    <w:p w14:paraId="1989F0C2" w14:textId="77777777" w:rsidR="004A1712" w:rsidRDefault="004A1712" w:rsidP="004A1712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2AF89D12" w14:textId="61F1EFD0" w:rsidR="004A1712" w:rsidRPr="004A1712" w:rsidRDefault="004A1712" w:rsidP="004A1712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……….</w:t>
      </w:r>
    </w:p>
    <w:p w14:paraId="37831176" w14:textId="1DACF3D9" w:rsidR="004A1712" w:rsidRDefault="004A1712" w:rsidP="004A1712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14:paraId="0F139185" w14:textId="7CC24BF1" w:rsidR="004A1712" w:rsidRDefault="004A1712" w:rsidP="004A1712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14:paraId="44E85855" w14:textId="77777777" w:rsidR="004A1712" w:rsidRPr="004A1712" w:rsidRDefault="004A1712" w:rsidP="004A1712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14:paraId="2EB5BFA5" w14:textId="60196143" w:rsidR="004A1712" w:rsidRDefault="004A1712" w:rsidP="004A1712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14:paraId="48B536AF" w14:textId="77777777" w:rsidR="004A1712" w:rsidRPr="004A1712" w:rsidRDefault="004A1712" w:rsidP="004A1712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14:paraId="7122A28E" w14:textId="56A71AA2" w:rsidR="004745BC" w:rsidRPr="004745BC" w:rsidRDefault="004745BC" w:rsidP="004745BC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14:paraId="511DD65C" w14:textId="76ED3A65" w:rsidR="004745BC" w:rsidRDefault="004745BC" w:rsidP="004745BC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14:paraId="05E626A9" w14:textId="77777777" w:rsidR="004745BC" w:rsidRPr="004745BC" w:rsidRDefault="004745BC" w:rsidP="004745BC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14:paraId="6DB8FA4F" w14:textId="77777777" w:rsidR="004745BC" w:rsidRPr="004745BC" w:rsidRDefault="004745BC" w:rsidP="004745BC">
      <w:pPr>
        <w:spacing w:after="200" w:line="276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53C7AE76" w14:textId="77777777" w:rsidR="001A0B6E" w:rsidRPr="00905F75" w:rsidRDefault="001A0B6E" w:rsidP="00905F75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51D74EC3" w14:textId="4BF5768A" w:rsidR="008D05E4" w:rsidRDefault="008D05E4" w:rsidP="008D05E4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22D174F6" w14:textId="77777777" w:rsidR="008D05E4" w:rsidRPr="008D05E4" w:rsidRDefault="008D05E4" w:rsidP="008D05E4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486E5FE4" w14:textId="77777777" w:rsidR="00877F50" w:rsidRDefault="00877F50"/>
    <w:sectPr w:rsidR="0087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A01BD"/>
    <w:multiLevelType w:val="multilevel"/>
    <w:tmpl w:val="460A76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32"/>
    <w:rsid w:val="0001488D"/>
    <w:rsid w:val="001A0B6E"/>
    <w:rsid w:val="00333DE0"/>
    <w:rsid w:val="004745BC"/>
    <w:rsid w:val="004A1712"/>
    <w:rsid w:val="005D49F7"/>
    <w:rsid w:val="005D5E65"/>
    <w:rsid w:val="005F6632"/>
    <w:rsid w:val="007D4D1D"/>
    <w:rsid w:val="00877F50"/>
    <w:rsid w:val="008D05E4"/>
    <w:rsid w:val="00905F75"/>
    <w:rsid w:val="00D23163"/>
    <w:rsid w:val="00D3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5149"/>
  <w15:chartTrackingRefBased/>
  <w15:docId w15:val="{119A810B-609B-4331-8BF9-BA50C7A5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632"/>
  </w:style>
  <w:style w:type="paragraph" w:styleId="Nagwek1">
    <w:name w:val="heading 1"/>
    <w:basedOn w:val="Normalny"/>
    <w:next w:val="Normalny"/>
    <w:link w:val="Nagwek1Znak"/>
    <w:uiPriority w:val="9"/>
    <w:qFormat/>
    <w:rsid w:val="005F663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66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D0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Ewelina Chwastecka</cp:lastModifiedBy>
  <cp:revision>2</cp:revision>
  <dcterms:created xsi:type="dcterms:W3CDTF">2020-07-10T12:22:00Z</dcterms:created>
  <dcterms:modified xsi:type="dcterms:W3CDTF">2020-07-10T12:22:00Z</dcterms:modified>
</cp:coreProperties>
</file>