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FDE" w:rsidRDefault="004E2FDE" w:rsidP="001444C5">
      <w:pPr>
        <w:spacing w:after="6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bookmarkStart w:id="0" w:name="_GoBack"/>
      <w:bookmarkEnd w:id="0"/>
    </w:p>
    <w:p w:rsidR="001444C5" w:rsidRPr="001444C5" w:rsidRDefault="001444C5" w:rsidP="001444C5">
      <w:pPr>
        <w:spacing w:after="6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1444C5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dr </w:t>
      </w:r>
      <w:r w:rsidR="009F6CBA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hab. </w:t>
      </w:r>
      <w:r w:rsidRPr="001444C5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Grzegorz </w:t>
      </w:r>
      <w:r w:rsidR="00C87708">
        <w:rPr>
          <w:rFonts w:ascii="Arial" w:eastAsia="Times New Roman" w:hAnsi="Arial" w:cs="Arial"/>
          <w:i/>
          <w:sz w:val="24"/>
          <w:szCs w:val="24"/>
          <w:lang w:eastAsia="pl-PL"/>
        </w:rPr>
        <w:t>Żmij</w:t>
      </w:r>
    </w:p>
    <w:p w:rsidR="001444C5" w:rsidRPr="001444C5" w:rsidRDefault="001444C5" w:rsidP="001444C5">
      <w:pPr>
        <w:spacing w:after="6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8772B8" w:rsidRPr="008772B8" w:rsidRDefault="001444C5" w:rsidP="001444C5">
      <w:pPr>
        <w:spacing w:after="6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1444C5">
        <w:rPr>
          <w:rFonts w:ascii="Arial" w:eastAsia="Times New Roman" w:hAnsi="Arial" w:cs="Arial"/>
          <w:i/>
          <w:sz w:val="28"/>
          <w:szCs w:val="28"/>
          <w:lang w:eastAsia="pl-PL"/>
        </w:rPr>
        <w:t>PRAWO CYWILNE</w:t>
      </w:r>
      <w:r w:rsidR="006621E2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 </w:t>
      </w:r>
      <w:r w:rsidRPr="009E10B2">
        <w:rPr>
          <w:rFonts w:ascii="Arial" w:eastAsia="Times New Roman" w:hAnsi="Arial" w:cs="Arial"/>
          <w:i/>
          <w:sz w:val="28"/>
          <w:szCs w:val="28"/>
          <w:lang w:eastAsia="pl-PL"/>
        </w:rPr>
        <w:t>-</w:t>
      </w:r>
      <w:r w:rsidR="006621E2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 </w:t>
      </w:r>
      <w:r w:rsidR="00C87708">
        <w:rPr>
          <w:rFonts w:ascii="Arial" w:eastAsia="Times New Roman" w:hAnsi="Arial" w:cs="Arial"/>
          <w:i/>
          <w:sz w:val="28"/>
          <w:szCs w:val="28"/>
          <w:lang w:eastAsia="pl-PL"/>
        </w:rPr>
        <w:t>Sprzedaż</w:t>
      </w:r>
      <w:r w:rsidR="0015262F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 </w:t>
      </w:r>
      <w:r w:rsidR="008772B8">
        <w:rPr>
          <w:rFonts w:ascii="Arial" w:eastAsia="Times New Roman" w:hAnsi="Arial" w:cs="Arial"/>
          <w:sz w:val="28"/>
          <w:szCs w:val="28"/>
          <w:lang w:eastAsia="pl-PL"/>
        </w:rPr>
        <w:t>I</w:t>
      </w:r>
    </w:p>
    <w:p w:rsidR="001444C5" w:rsidRPr="009E10B2" w:rsidRDefault="0015262F" w:rsidP="001444C5">
      <w:pPr>
        <w:spacing w:after="60" w:line="240" w:lineRule="auto"/>
        <w:jc w:val="center"/>
        <w:rPr>
          <w:rFonts w:ascii="Arial" w:eastAsia="Times New Roman" w:hAnsi="Arial" w:cs="Arial"/>
          <w:i/>
          <w:sz w:val="28"/>
          <w:szCs w:val="28"/>
          <w:lang w:eastAsia="pl-PL"/>
        </w:rPr>
      </w:pPr>
      <w:r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(ogólna regulacja </w:t>
      </w:r>
      <w:smartTag w:uri="lexAThandschemas/lexAThand" w:element="lexATakty">
        <w:smartTagPr>
          <w:attr w:name="DocIDENT" w:val="Dz.U.1964.16.93"/>
          <w:attr w:name="DOCTYPE" w:val="akt"/>
        </w:smartTagPr>
        <w:r>
          <w:rPr>
            <w:rFonts w:ascii="Arial" w:eastAsia="Times New Roman" w:hAnsi="Arial" w:cs="Arial"/>
            <w:i/>
            <w:sz w:val="28"/>
            <w:szCs w:val="28"/>
            <w:lang w:eastAsia="pl-PL"/>
          </w:rPr>
          <w:t>k.c.</w:t>
        </w:r>
      </w:smartTag>
      <w:r>
        <w:rPr>
          <w:rFonts w:ascii="Arial" w:eastAsia="Times New Roman" w:hAnsi="Arial" w:cs="Arial"/>
          <w:i/>
          <w:sz w:val="28"/>
          <w:szCs w:val="28"/>
          <w:lang w:eastAsia="pl-PL"/>
        </w:rPr>
        <w:t>)</w:t>
      </w:r>
    </w:p>
    <w:p w:rsidR="009E10B2" w:rsidRDefault="009E10B2" w:rsidP="001444C5">
      <w:pPr>
        <w:spacing w:after="6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1444C5" w:rsidRPr="009E10B2" w:rsidRDefault="009E10B2" w:rsidP="001444C5">
      <w:pPr>
        <w:spacing w:after="60" w:line="240" w:lineRule="auto"/>
        <w:jc w:val="center"/>
        <w:rPr>
          <w:rFonts w:ascii="Arial" w:eastAsia="Times New Roman" w:hAnsi="Arial" w:cs="Arial"/>
          <w:i/>
          <w:sz w:val="28"/>
          <w:szCs w:val="28"/>
          <w:lang w:eastAsia="pl-PL"/>
        </w:rPr>
      </w:pPr>
      <w:r w:rsidRPr="009E10B2">
        <w:rPr>
          <w:rFonts w:ascii="Arial" w:eastAsia="Times New Roman" w:hAnsi="Arial" w:cs="Arial"/>
          <w:i/>
          <w:sz w:val="28"/>
          <w:szCs w:val="28"/>
          <w:lang w:eastAsia="pl-PL"/>
        </w:rPr>
        <w:t>Konspekt</w:t>
      </w:r>
    </w:p>
    <w:p w:rsidR="001444C5" w:rsidRPr="00B72A2D" w:rsidRDefault="001444C5" w:rsidP="00EB3364">
      <w:pPr>
        <w:spacing w:after="6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1444C5" w:rsidRPr="00EB3364" w:rsidRDefault="00EB3364" w:rsidP="00EB3364">
      <w:pPr>
        <w:numPr>
          <w:ilvl w:val="0"/>
          <w:numId w:val="4"/>
        </w:numPr>
        <w:spacing w:after="6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B3364">
        <w:rPr>
          <w:rFonts w:ascii="Arial" w:hAnsi="Arial" w:cs="Arial"/>
          <w:sz w:val="24"/>
          <w:szCs w:val="24"/>
        </w:rPr>
        <w:t xml:space="preserve">Krótkie repetytorium nt. </w:t>
      </w:r>
      <w:r w:rsidR="00C87708">
        <w:rPr>
          <w:rFonts w:ascii="Arial" w:hAnsi="Arial" w:cs="Arial"/>
          <w:sz w:val="24"/>
          <w:szCs w:val="24"/>
        </w:rPr>
        <w:t xml:space="preserve">ogólnych wiadomości dotyczących umowy sprzedaży, źródeł prawa, rodzajów </w:t>
      </w:r>
      <w:r w:rsidR="00AC0EB2">
        <w:rPr>
          <w:rFonts w:ascii="Arial" w:hAnsi="Arial" w:cs="Arial"/>
          <w:sz w:val="24"/>
          <w:szCs w:val="24"/>
        </w:rPr>
        <w:t>umów przenoszących własność</w:t>
      </w:r>
      <w:r w:rsidR="00C87708">
        <w:rPr>
          <w:rFonts w:ascii="Arial" w:hAnsi="Arial" w:cs="Arial"/>
          <w:sz w:val="24"/>
          <w:szCs w:val="24"/>
        </w:rPr>
        <w:t xml:space="preserve">, podstawowych praw </w:t>
      </w:r>
      <w:r w:rsidR="00C90D93">
        <w:rPr>
          <w:rFonts w:ascii="Arial" w:hAnsi="Arial" w:cs="Arial"/>
          <w:sz w:val="24"/>
          <w:szCs w:val="24"/>
        </w:rPr>
        <w:br/>
      </w:r>
      <w:r w:rsidR="00C87708">
        <w:rPr>
          <w:rFonts w:ascii="Arial" w:hAnsi="Arial" w:cs="Arial"/>
          <w:sz w:val="24"/>
          <w:szCs w:val="24"/>
        </w:rPr>
        <w:t>i obowiązków stron, rękojmi i gwarancji</w:t>
      </w:r>
      <w:r w:rsidR="00BE2893">
        <w:rPr>
          <w:rFonts w:ascii="Arial" w:hAnsi="Arial" w:cs="Arial"/>
          <w:sz w:val="24"/>
          <w:szCs w:val="24"/>
        </w:rPr>
        <w:t xml:space="preserve">, </w:t>
      </w:r>
      <w:r w:rsidR="006621E2">
        <w:rPr>
          <w:rFonts w:ascii="Arial" w:hAnsi="Arial" w:cs="Arial"/>
          <w:sz w:val="24"/>
          <w:szCs w:val="24"/>
        </w:rPr>
        <w:t xml:space="preserve">terminów zapłaty w transakcjach handlowych, </w:t>
      </w:r>
      <w:r w:rsidR="009F6CBA">
        <w:rPr>
          <w:rFonts w:ascii="Arial" w:hAnsi="Arial" w:cs="Arial"/>
          <w:sz w:val="24"/>
          <w:szCs w:val="24"/>
        </w:rPr>
        <w:t xml:space="preserve">terminów </w:t>
      </w:r>
      <w:r w:rsidR="00357B98">
        <w:rPr>
          <w:rFonts w:ascii="Arial" w:hAnsi="Arial" w:cs="Arial"/>
          <w:sz w:val="24"/>
          <w:szCs w:val="24"/>
        </w:rPr>
        <w:t xml:space="preserve">przedawnienia, </w:t>
      </w:r>
      <w:r w:rsidR="00BF2917">
        <w:rPr>
          <w:rFonts w:ascii="Arial" w:hAnsi="Arial" w:cs="Arial"/>
          <w:sz w:val="24"/>
          <w:szCs w:val="24"/>
        </w:rPr>
        <w:t>wzorców umownych</w:t>
      </w:r>
      <w:r w:rsidR="009F6CBA">
        <w:rPr>
          <w:rFonts w:ascii="Arial" w:hAnsi="Arial" w:cs="Arial"/>
          <w:sz w:val="24"/>
          <w:szCs w:val="24"/>
        </w:rPr>
        <w:t xml:space="preserve">, w kontekście zmian wprowadzonych do Kodeksu cywilnego </w:t>
      </w:r>
      <w:r w:rsidR="009F6CBA">
        <w:rPr>
          <w:rFonts w:ascii="Arial" w:hAnsi="Arial" w:cs="Arial"/>
          <w:bCs/>
          <w:sz w:val="24"/>
          <w:szCs w:val="24"/>
        </w:rPr>
        <w:t>ustawą</w:t>
      </w:r>
      <w:r w:rsidR="009F6CBA" w:rsidRPr="009F6CBA">
        <w:rPr>
          <w:rFonts w:ascii="Arial" w:hAnsi="Arial" w:cs="Arial"/>
          <w:sz w:val="24"/>
          <w:szCs w:val="24"/>
        </w:rPr>
        <w:t xml:space="preserve"> z dnia 30 maja 2014 roku  </w:t>
      </w:r>
      <w:r w:rsidR="009F6CBA" w:rsidRPr="009F6CBA">
        <w:rPr>
          <w:rFonts w:ascii="Arial" w:hAnsi="Arial" w:cs="Arial"/>
          <w:bCs/>
          <w:sz w:val="24"/>
          <w:szCs w:val="24"/>
        </w:rPr>
        <w:t>o prawach konsumenta</w:t>
      </w:r>
      <w:r w:rsidR="00202C5D">
        <w:rPr>
          <w:rFonts w:ascii="Arial" w:hAnsi="Arial" w:cs="Arial"/>
          <w:bCs/>
          <w:sz w:val="24"/>
          <w:szCs w:val="24"/>
        </w:rPr>
        <w:t>.</w:t>
      </w:r>
    </w:p>
    <w:p w:rsidR="001444C5" w:rsidRPr="00EB3364" w:rsidRDefault="001444C5" w:rsidP="00EB3364">
      <w:p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E2893" w:rsidRDefault="00EB3364" w:rsidP="00BE2893">
      <w:p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10B2">
        <w:rPr>
          <w:rFonts w:ascii="Arial" w:eastAsia="Times New Roman" w:hAnsi="Arial" w:cs="Arial"/>
          <w:b/>
          <w:sz w:val="24"/>
          <w:szCs w:val="24"/>
          <w:lang w:eastAsia="pl-PL"/>
        </w:rPr>
        <w:t>II</w:t>
      </w:r>
      <w:r w:rsidR="00C87708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C87708">
        <w:rPr>
          <w:rFonts w:ascii="Arial" w:eastAsia="Times New Roman" w:hAnsi="Arial" w:cs="Arial"/>
          <w:sz w:val="24"/>
          <w:szCs w:val="24"/>
          <w:lang w:eastAsia="pl-PL"/>
        </w:rPr>
        <w:tab/>
        <w:t>Sporządza</w:t>
      </w:r>
      <w:r w:rsidRPr="00EB3364">
        <w:rPr>
          <w:rFonts w:ascii="Arial" w:eastAsia="Times New Roman" w:hAnsi="Arial" w:cs="Arial"/>
          <w:sz w:val="24"/>
          <w:szCs w:val="24"/>
          <w:lang w:eastAsia="pl-PL"/>
        </w:rPr>
        <w:t xml:space="preserve">nie </w:t>
      </w:r>
      <w:r w:rsidR="00C87708">
        <w:rPr>
          <w:rFonts w:ascii="Arial" w:eastAsia="Times New Roman" w:hAnsi="Arial" w:cs="Arial"/>
          <w:sz w:val="24"/>
          <w:szCs w:val="24"/>
          <w:lang w:eastAsia="pl-PL"/>
        </w:rPr>
        <w:t>wzorca umownego</w:t>
      </w:r>
      <w:r w:rsidRPr="00EB3364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C87708">
        <w:rPr>
          <w:rFonts w:ascii="Arial" w:eastAsia="Times New Roman" w:hAnsi="Arial" w:cs="Arial"/>
          <w:sz w:val="24"/>
          <w:szCs w:val="24"/>
          <w:lang w:eastAsia="pl-PL"/>
        </w:rPr>
        <w:t>Ćwiczenie umiejętności tworzenia kompleksowe</w:t>
      </w:r>
      <w:r w:rsidR="00BE2893">
        <w:rPr>
          <w:rFonts w:ascii="Arial" w:eastAsia="Times New Roman" w:hAnsi="Arial" w:cs="Arial"/>
          <w:sz w:val="24"/>
          <w:szCs w:val="24"/>
          <w:lang w:eastAsia="pl-PL"/>
        </w:rPr>
        <w:t>go wzoru ogólnych warunków umownych</w:t>
      </w:r>
      <w:r w:rsidR="00C87708">
        <w:rPr>
          <w:rFonts w:ascii="Arial" w:eastAsia="Times New Roman" w:hAnsi="Arial" w:cs="Arial"/>
          <w:sz w:val="24"/>
          <w:szCs w:val="24"/>
          <w:lang w:eastAsia="pl-PL"/>
        </w:rPr>
        <w:t xml:space="preserve"> sprzedaży zgodnego </w:t>
      </w:r>
      <w:r w:rsidR="00C90D93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C87708">
        <w:rPr>
          <w:rFonts w:ascii="Arial" w:eastAsia="Times New Roman" w:hAnsi="Arial" w:cs="Arial"/>
          <w:sz w:val="24"/>
          <w:szCs w:val="24"/>
          <w:lang w:eastAsia="pl-PL"/>
        </w:rPr>
        <w:t>z przepisami prawa i uwzględniające</w:t>
      </w:r>
      <w:r w:rsidR="00BE2893">
        <w:rPr>
          <w:rFonts w:ascii="Arial" w:eastAsia="Times New Roman" w:hAnsi="Arial" w:cs="Arial"/>
          <w:sz w:val="24"/>
          <w:szCs w:val="24"/>
          <w:lang w:eastAsia="pl-PL"/>
        </w:rPr>
        <w:t>go interes klienta, obejmującego następujące zagadnienia:</w:t>
      </w:r>
    </w:p>
    <w:p w:rsidR="00BE2893" w:rsidRDefault="00BE2893" w:rsidP="00BE2893">
      <w:p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20BC3" w:rsidRDefault="00BE2893" w:rsidP="00BE2893">
      <w:pPr>
        <w:numPr>
          <w:ilvl w:val="0"/>
          <w:numId w:val="5"/>
        </w:num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Definicje i zakres umowy.</w:t>
      </w:r>
    </w:p>
    <w:p w:rsidR="00BE2893" w:rsidRDefault="00BE2893" w:rsidP="00BE2893">
      <w:pPr>
        <w:numPr>
          <w:ilvl w:val="0"/>
          <w:numId w:val="5"/>
        </w:num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Zawarcie umowy sprzedaży.</w:t>
      </w:r>
    </w:p>
    <w:p w:rsidR="00BE2893" w:rsidRDefault="00BE2893" w:rsidP="00BE2893">
      <w:pPr>
        <w:numPr>
          <w:ilvl w:val="0"/>
          <w:numId w:val="5"/>
        </w:num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Cena i warunki płatności</w:t>
      </w:r>
      <w:r w:rsidR="00E03074">
        <w:rPr>
          <w:rFonts w:ascii="Arial" w:eastAsia="Times New Roman" w:hAnsi="Arial" w:cs="Arial"/>
          <w:sz w:val="24"/>
          <w:szCs w:val="24"/>
          <w:lang w:eastAsia="pl-PL"/>
        </w:rPr>
        <w:t xml:space="preserve"> (w tym zabezpieczenia)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BE2893" w:rsidRDefault="00BE2893" w:rsidP="00BE2893">
      <w:pPr>
        <w:numPr>
          <w:ilvl w:val="0"/>
          <w:numId w:val="5"/>
        </w:num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Warunki dostawy</w:t>
      </w:r>
      <w:r w:rsidR="0015262F">
        <w:rPr>
          <w:rFonts w:ascii="Arial" w:eastAsia="Times New Roman" w:hAnsi="Arial" w:cs="Arial"/>
          <w:sz w:val="24"/>
          <w:szCs w:val="24"/>
          <w:lang w:eastAsia="pl-PL"/>
        </w:rPr>
        <w:t xml:space="preserve"> towaru</w:t>
      </w:r>
      <w:r w:rsidR="00E0307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BE2893" w:rsidRDefault="00BE2893" w:rsidP="00BE2893">
      <w:pPr>
        <w:numPr>
          <w:ilvl w:val="0"/>
          <w:numId w:val="5"/>
        </w:num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Gwarancja </w:t>
      </w:r>
      <w:r w:rsidR="008337A1">
        <w:rPr>
          <w:rFonts w:ascii="Arial" w:eastAsia="Times New Roman" w:hAnsi="Arial" w:cs="Arial"/>
          <w:sz w:val="24"/>
          <w:szCs w:val="24"/>
          <w:lang w:eastAsia="pl-PL"/>
        </w:rPr>
        <w:t>i rękojmia</w:t>
      </w:r>
      <w:r w:rsidR="00E0307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BF2917" w:rsidRDefault="00BF2917" w:rsidP="00BE2893">
      <w:pPr>
        <w:numPr>
          <w:ilvl w:val="0"/>
          <w:numId w:val="5"/>
        </w:num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Ograniczenie odpowiedzialności</w:t>
      </w:r>
      <w:r w:rsidR="00E0307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357B98" w:rsidRDefault="00357B98" w:rsidP="00BE2893">
      <w:pPr>
        <w:numPr>
          <w:ilvl w:val="0"/>
          <w:numId w:val="5"/>
        </w:num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Zabezpieczenie płatności.</w:t>
      </w:r>
    </w:p>
    <w:p w:rsidR="008337A1" w:rsidRDefault="008337A1" w:rsidP="00BE2893">
      <w:pPr>
        <w:numPr>
          <w:ilvl w:val="0"/>
          <w:numId w:val="5"/>
        </w:num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Zastrzeżenie własności rzeczy sprzedanej</w:t>
      </w:r>
      <w:r w:rsidR="00E0307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8337A1" w:rsidRDefault="008337A1" w:rsidP="00BE2893">
      <w:pPr>
        <w:numPr>
          <w:ilvl w:val="0"/>
          <w:numId w:val="5"/>
        </w:num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33FF2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Force </w:t>
      </w:r>
      <w:proofErr w:type="spellStart"/>
      <w:r w:rsidRPr="00933FF2">
        <w:rPr>
          <w:rFonts w:ascii="Arial" w:eastAsia="Times New Roman" w:hAnsi="Arial" w:cs="Arial"/>
          <w:i/>
          <w:sz w:val="24"/>
          <w:szCs w:val="24"/>
          <w:lang w:eastAsia="pl-PL"/>
        </w:rPr>
        <w:t>majeure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i </w:t>
      </w:r>
      <w:proofErr w:type="spellStart"/>
      <w:r w:rsidRPr="00933FF2">
        <w:rPr>
          <w:rFonts w:ascii="Arial" w:eastAsia="Times New Roman" w:hAnsi="Arial" w:cs="Arial"/>
          <w:i/>
          <w:sz w:val="24"/>
          <w:szCs w:val="24"/>
          <w:lang w:eastAsia="pl-PL"/>
        </w:rPr>
        <w:t>hardship</w:t>
      </w:r>
      <w:proofErr w:type="spellEnd"/>
      <w:r w:rsidR="00E0307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E03074" w:rsidRPr="008337A1" w:rsidRDefault="00E03074" w:rsidP="008337A1">
      <w:pPr>
        <w:numPr>
          <w:ilvl w:val="0"/>
          <w:numId w:val="5"/>
        </w:num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Postanowienia</w:t>
      </w:r>
      <w:r w:rsidR="00AE214C">
        <w:rPr>
          <w:rFonts w:ascii="Arial" w:eastAsia="Times New Roman" w:hAnsi="Arial" w:cs="Arial"/>
          <w:sz w:val="24"/>
          <w:szCs w:val="24"/>
          <w:lang w:eastAsia="pl-PL"/>
        </w:rPr>
        <w:t xml:space="preserve"> różne (końcowe)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BE2893" w:rsidRPr="00BE2893" w:rsidRDefault="00BE2893" w:rsidP="00BE2893">
      <w:p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82E5F" w:rsidRPr="00313884" w:rsidRDefault="00482E5F" w:rsidP="00482E5F">
      <w:pPr>
        <w:spacing w:after="6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8"/>
          <w:szCs w:val="28"/>
          <w:lang w:eastAsia="pl-PL"/>
        </w:rPr>
        <w:t>Wybór literatury</w:t>
      </w:r>
    </w:p>
    <w:p w:rsidR="00EE79AB" w:rsidRDefault="008772B8" w:rsidP="00EE79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72B8">
        <w:rPr>
          <w:rFonts w:ascii="Arial" w:hAnsi="Arial" w:cs="Arial"/>
          <w:sz w:val="24"/>
          <w:szCs w:val="24"/>
        </w:rPr>
        <w:t>R. Strugała</w:t>
      </w:r>
      <w:r>
        <w:rPr>
          <w:rFonts w:ascii="Arial" w:hAnsi="Arial" w:cs="Arial"/>
          <w:sz w:val="24"/>
          <w:szCs w:val="24"/>
        </w:rPr>
        <w:t xml:space="preserve"> (red.)</w:t>
      </w:r>
      <w:r w:rsidRPr="008772B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8772B8">
        <w:rPr>
          <w:rFonts w:ascii="Arial" w:eastAsia="Times New Roman" w:hAnsi="Arial" w:cs="Arial"/>
          <w:sz w:val="24"/>
          <w:szCs w:val="24"/>
        </w:rPr>
        <w:t>Wykładnia umów. Standardowe klauzule umowne. Komentarz praktyczny z przeglądem orzecznictwa. Wzory umów</w:t>
      </w:r>
      <w:r w:rsidRPr="008772B8">
        <w:rPr>
          <w:rFonts w:ascii="Arial" w:hAnsi="Arial" w:cs="Arial"/>
          <w:sz w:val="24"/>
          <w:szCs w:val="24"/>
        </w:rPr>
        <w:t>, Warszawa 2016</w:t>
      </w:r>
    </w:p>
    <w:p w:rsidR="00EE79AB" w:rsidRPr="00EE79AB" w:rsidRDefault="00EE79AB" w:rsidP="00EE79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F. Zoll,</w:t>
      </w:r>
      <w:r w:rsidRPr="00EE79AB">
        <w:rPr>
          <w:rFonts w:ascii="Arial" w:hAnsi="Arial" w:cs="Arial"/>
          <w:sz w:val="24"/>
          <w:szCs w:val="24"/>
        </w:rPr>
        <w:t xml:space="preserve"> Rękojmia. Odpowiedzialność sprzedawcy i przyjmującego zamówienie w świetle znowelizowanych przepisów Kodeksu cywilnego, Wydanie 1, Warszawa 2016</w:t>
      </w:r>
    </w:p>
    <w:p w:rsidR="00482E5F" w:rsidRPr="00313884" w:rsidRDefault="00482E5F" w:rsidP="00482E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313884">
        <w:rPr>
          <w:rFonts w:ascii="Arial" w:hAnsi="Arial" w:cs="Arial"/>
          <w:sz w:val="24"/>
          <w:szCs w:val="24"/>
          <w:lang w:eastAsia="pl-PL"/>
        </w:rPr>
        <w:t xml:space="preserve">W. </w:t>
      </w:r>
      <w:proofErr w:type="spellStart"/>
      <w:r w:rsidRPr="00313884">
        <w:rPr>
          <w:rFonts w:ascii="Arial" w:hAnsi="Arial" w:cs="Arial"/>
          <w:sz w:val="24"/>
          <w:szCs w:val="24"/>
          <w:lang w:eastAsia="pl-PL"/>
        </w:rPr>
        <w:t>Katner</w:t>
      </w:r>
      <w:proofErr w:type="spellEnd"/>
      <w:r w:rsidRPr="00313884">
        <w:rPr>
          <w:rFonts w:ascii="Arial" w:hAnsi="Arial" w:cs="Arial"/>
          <w:sz w:val="24"/>
          <w:szCs w:val="24"/>
          <w:lang w:eastAsia="pl-PL"/>
        </w:rPr>
        <w:t>, Sprzedaż [w:] System prawa prywatnego, tom 7, Prawo zobowi</w:t>
      </w:r>
      <w:r>
        <w:rPr>
          <w:rFonts w:ascii="Arial" w:hAnsi="Arial" w:cs="Arial"/>
          <w:sz w:val="24"/>
          <w:szCs w:val="24"/>
          <w:lang w:eastAsia="pl-PL"/>
        </w:rPr>
        <w:t>ą</w:t>
      </w:r>
      <w:r w:rsidRPr="00313884">
        <w:rPr>
          <w:rFonts w:ascii="Arial" w:hAnsi="Arial" w:cs="Arial"/>
          <w:sz w:val="24"/>
          <w:szCs w:val="24"/>
          <w:lang w:eastAsia="pl-PL"/>
        </w:rPr>
        <w:t>za</w:t>
      </w:r>
      <w:r>
        <w:rPr>
          <w:rFonts w:ascii="Arial" w:hAnsi="Arial" w:cs="Arial"/>
          <w:sz w:val="24"/>
          <w:szCs w:val="24"/>
          <w:lang w:eastAsia="pl-PL"/>
        </w:rPr>
        <w:t>ń</w:t>
      </w:r>
      <w:r w:rsidRPr="00313884">
        <w:rPr>
          <w:rFonts w:ascii="Arial" w:hAnsi="Arial" w:cs="Arial"/>
          <w:sz w:val="24"/>
          <w:szCs w:val="24"/>
          <w:lang w:eastAsia="pl-PL"/>
        </w:rPr>
        <w:t xml:space="preserve"> – cz</w:t>
      </w:r>
      <w:r>
        <w:rPr>
          <w:rFonts w:ascii="Arial" w:hAnsi="Arial" w:cs="Arial"/>
          <w:sz w:val="24"/>
          <w:szCs w:val="24"/>
          <w:lang w:eastAsia="pl-PL"/>
        </w:rPr>
        <w:t>ęść</w:t>
      </w:r>
      <w:r w:rsidRPr="00313884">
        <w:rPr>
          <w:rFonts w:ascii="Arial" w:hAnsi="Arial" w:cs="Arial"/>
          <w:sz w:val="24"/>
          <w:szCs w:val="24"/>
          <w:lang w:eastAsia="pl-PL"/>
        </w:rPr>
        <w:t xml:space="preserve"> szczegółowa, red. J. Rajski, Warszawa 201</w:t>
      </w:r>
      <w:r>
        <w:rPr>
          <w:rFonts w:ascii="Arial" w:hAnsi="Arial" w:cs="Arial"/>
          <w:sz w:val="24"/>
          <w:szCs w:val="24"/>
          <w:lang w:eastAsia="pl-PL"/>
        </w:rPr>
        <w:t>1</w:t>
      </w:r>
    </w:p>
    <w:p w:rsidR="00482E5F" w:rsidRPr="00313884" w:rsidRDefault="00482E5F" w:rsidP="00482E5F">
      <w:p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13884">
        <w:rPr>
          <w:rFonts w:ascii="Arial" w:hAnsi="Arial" w:cs="Arial"/>
          <w:sz w:val="24"/>
          <w:szCs w:val="24"/>
          <w:lang w:eastAsia="pl-PL"/>
        </w:rPr>
        <w:t xml:space="preserve">Komentarze do </w:t>
      </w:r>
      <w:smartTag w:uri="lexAThandschemas/lexAThand" w:element="lexATakty">
        <w:smartTagPr>
          <w:attr w:name="DocIDENT" w:val="Dz.U.1964.16.93"/>
          <w:attr w:name="DOCTYPE" w:val="akt"/>
        </w:smartTagPr>
        <w:r w:rsidRPr="00313884">
          <w:rPr>
            <w:rFonts w:ascii="Arial" w:hAnsi="Arial" w:cs="Arial"/>
            <w:sz w:val="24"/>
            <w:szCs w:val="24"/>
            <w:lang w:eastAsia="pl-PL"/>
          </w:rPr>
          <w:t>kodeksu cywilnego</w:t>
        </w:r>
      </w:smartTag>
      <w:r w:rsidRPr="00313884">
        <w:rPr>
          <w:rFonts w:ascii="Arial" w:hAnsi="Arial" w:cs="Arial"/>
          <w:sz w:val="24"/>
          <w:szCs w:val="24"/>
          <w:lang w:eastAsia="pl-PL"/>
        </w:rPr>
        <w:t>, w szczególno</w:t>
      </w:r>
      <w:r>
        <w:rPr>
          <w:rFonts w:ascii="Arial" w:hAnsi="Arial" w:cs="Arial"/>
          <w:sz w:val="24"/>
          <w:szCs w:val="24"/>
          <w:lang w:eastAsia="pl-PL"/>
        </w:rPr>
        <w:t>ś</w:t>
      </w:r>
      <w:r w:rsidRPr="00313884">
        <w:rPr>
          <w:rFonts w:ascii="Arial" w:hAnsi="Arial" w:cs="Arial"/>
          <w:sz w:val="24"/>
          <w:szCs w:val="24"/>
          <w:lang w:eastAsia="pl-PL"/>
        </w:rPr>
        <w:t xml:space="preserve">ci do art. </w:t>
      </w:r>
      <w:r>
        <w:rPr>
          <w:rFonts w:ascii="Arial" w:hAnsi="Arial" w:cs="Arial"/>
          <w:sz w:val="24"/>
          <w:szCs w:val="24"/>
          <w:lang w:eastAsia="pl-PL"/>
        </w:rPr>
        <w:t>535</w:t>
      </w:r>
      <w:r w:rsidRPr="00313884">
        <w:rPr>
          <w:rFonts w:ascii="Arial" w:hAnsi="Arial" w:cs="Arial"/>
          <w:sz w:val="24"/>
          <w:szCs w:val="24"/>
          <w:lang w:eastAsia="pl-PL"/>
        </w:rPr>
        <w:t xml:space="preserve"> i nast. </w:t>
      </w:r>
      <w:smartTag w:uri="lexAThandschemas/lexAThand" w:element="lexATakty">
        <w:smartTagPr>
          <w:attr w:name="DocIDENT" w:val="Dz.U.1964.16.93"/>
          <w:attr w:name="DOCTYPE" w:val="akt"/>
        </w:smartTagPr>
        <w:r w:rsidRPr="00313884">
          <w:rPr>
            <w:rFonts w:ascii="Arial" w:hAnsi="Arial" w:cs="Arial"/>
            <w:sz w:val="24"/>
            <w:szCs w:val="24"/>
            <w:lang w:eastAsia="pl-PL"/>
          </w:rPr>
          <w:t>k.c.</w:t>
        </w:r>
      </w:smartTag>
    </w:p>
    <w:p w:rsidR="009E10B2" w:rsidRDefault="009E10B2" w:rsidP="00634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2E5F" w:rsidRDefault="00482E5F" w:rsidP="00482E5F">
      <w:p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82E5F" w:rsidRDefault="00482E5F" w:rsidP="00482E5F">
      <w:pPr>
        <w:spacing w:after="60" w:line="240" w:lineRule="auto"/>
        <w:jc w:val="center"/>
        <w:rPr>
          <w:rFonts w:ascii="Arial" w:eastAsia="Times New Roman" w:hAnsi="Arial" w:cs="Arial"/>
          <w:i/>
          <w:sz w:val="28"/>
          <w:szCs w:val="28"/>
          <w:lang w:eastAsia="pl-PL"/>
        </w:rPr>
      </w:pPr>
      <w:r>
        <w:rPr>
          <w:rFonts w:ascii="Arial" w:eastAsia="Times New Roman" w:hAnsi="Arial" w:cs="Arial"/>
          <w:i/>
          <w:sz w:val="28"/>
          <w:szCs w:val="28"/>
          <w:lang w:eastAsia="pl-PL"/>
        </w:rPr>
        <w:t>Źródła prawa</w:t>
      </w:r>
    </w:p>
    <w:p w:rsidR="00DA0B5C" w:rsidRPr="009E10B2" w:rsidRDefault="00DA0B5C" w:rsidP="00482E5F">
      <w:pPr>
        <w:spacing w:after="60" w:line="240" w:lineRule="auto"/>
        <w:jc w:val="center"/>
        <w:rPr>
          <w:rFonts w:ascii="Arial" w:eastAsia="Times New Roman" w:hAnsi="Arial" w:cs="Arial"/>
          <w:i/>
          <w:sz w:val="28"/>
          <w:szCs w:val="28"/>
          <w:lang w:eastAsia="pl-PL"/>
        </w:rPr>
      </w:pPr>
    </w:p>
    <w:p w:rsidR="00DA0B5C" w:rsidRDefault="008772B8" w:rsidP="00877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6C5517">
        <w:rPr>
          <w:rFonts w:ascii="Arial" w:hAnsi="Arial" w:cs="Arial"/>
          <w:color w:val="000000"/>
          <w:sz w:val="24"/>
          <w:szCs w:val="24"/>
          <w:lang w:eastAsia="pl-PL"/>
        </w:rPr>
        <w:t>Ustawa z dnia 23 kwietnia 1964 r. Kodeks cywilny (</w:t>
      </w:r>
      <w:proofErr w:type="spellStart"/>
      <w:r w:rsidRPr="006C5517">
        <w:rPr>
          <w:rFonts w:ascii="Arial" w:hAnsi="Arial" w:cs="Arial"/>
          <w:color w:val="000000"/>
          <w:sz w:val="24"/>
          <w:szCs w:val="24"/>
          <w:lang w:eastAsia="pl-PL"/>
        </w:rPr>
        <w:t>t.j</w:t>
      </w:r>
      <w:proofErr w:type="spellEnd"/>
      <w:r w:rsidRPr="006C5517">
        <w:rPr>
          <w:rFonts w:ascii="Arial" w:hAnsi="Arial" w:cs="Arial"/>
          <w:color w:val="000000"/>
          <w:sz w:val="24"/>
          <w:szCs w:val="24"/>
          <w:lang w:eastAsia="pl-PL"/>
        </w:rPr>
        <w:t>. Dz.U. 20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17</w:t>
      </w:r>
      <w:r w:rsidRPr="006C5517">
        <w:rPr>
          <w:rFonts w:ascii="Arial" w:hAnsi="Arial" w:cs="Arial"/>
          <w:color w:val="000000"/>
          <w:sz w:val="24"/>
          <w:szCs w:val="24"/>
          <w:lang w:eastAsia="pl-PL"/>
        </w:rPr>
        <w:t xml:space="preserve">, poz.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459</w:t>
      </w:r>
      <w:r w:rsidRPr="006C5517">
        <w:rPr>
          <w:rFonts w:ascii="Arial" w:hAnsi="Arial" w:cs="Arial"/>
          <w:color w:val="000000"/>
          <w:sz w:val="24"/>
          <w:szCs w:val="24"/>
          <w:lang w:eastAsia="pl-PL"/>
        </w:rPr>
        <w:t xml:space="preserve"> ze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8772B8">
        <w:rPr>
          <w:rFonts w:ascii="Arial" w:hAnsi="Arial" w:cs="Arial"/>
          <w:color w:val="000000"/>
          <w:sz w:val="24"/>
          <w:szCs w:val="24"/>
          <w:lang w:eastAsia="pl-PL"/>
        </w:rPr>
        <w:t>zm.)</w:t>
      </w:r>
    </w:p>
    <w:p w:rsidR="00E55AAC" w:rsidRPr="008772B8" w:rsidRDefault="00E55AAC" w:rsidP="00877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lastRenderedPageBreak/>
        <w:t>Ustawa z dnia 30 maja 2014 r. o prawach konsumenta (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pl-PL"/>
        </w:rPr>
        <w:t>t.j</w:t>
      </w:r>
      <w:proofErr w:type="spellEnd"/>
      <w:r>
        <w:rPr>
          <w:rFonts w:ascii="Arial" w:hAnsi="Arial" w:cs="Arial"/>
          <w:color w:val="000000"/>
          <w:sz w:val="24"/>
          <w:szCs w:val="24"/>
          <w:lang w:eastAsia="pl-PL"/>
        </w:rPr>
        <w:t>. Dz.U. 2017, poz. 683  ze zm.)</w:t>
      </w:r>
    </w:p>
    <w:p w:rsidR="00DA0B5C" w:rsidRDefault="00DA0B5C" w:rsidP="00DA0B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6CBA" w:rsidRPr="00554EEB" w:rsidRDefault="009F6CBA" w:rsidP="00554EEB">
      <w:p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54EEB" w:rsidRDefault="00554EEB" w:rsidP="00634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2E5F" w:rsidRDefault="00482E5F" w:rsidP="00634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2E5F" w:rsidRPr="00313884" w:rsidRDefault="00482E5F" w:rsidP="00482E5F">
      <w:pPr>
        <w:spacing w:after="6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8"/>
          <w:szCs w:val="28"/>
          <w:lang w:eastAsia="pl-PL"/>
        </w:rPr>
        <w:t>Wybrane orzeczenia:</w:t>
      </w:r>
    </w:p>
    <w:p w:rsidR="00482E5F" w:rsidRDefault="00482E5F" w:rsidP="00E308EC">
      <w:pPr>
        <w:spacing w:after="6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C717A" w:rsidRDefault="003C717A" w:rsidP="00E308E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SN z 18.11.2015 r., III CZP 73/15</w:t>
      </w:r>
    </w:p>
    <w:p w:rsidR="00482E5F" w:rsidRPr="0081271F" w:rsidRDefault="00E308EC" w:rsidP="00E308E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SN z 26.01.2005 r., III CZP 4</w:t>
      </w:r>
      <w:r w:rsidRPr="0081271F">
        <w:rPr>
          <w:rFonts w:ascii="Arial" w:hAnsi="Arial" w:cs="Arial"/>
          <w:sz w:val="24"/>
          <w:szCs w:val="24"/>
        </w:rPr>
        <w:t>2/04</w:t>
      </w:r>
    </w:p>
    <w:p w:rsidR="00E308EC" w:rsidRPr="0081271F" w:rsidRDefault="00E308EC" w:rsidP="00E308E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1271F">
        <w:rPr>
          <w:rFonts w:ascii="Arial" w:hAnsi="Arial" w:cs="Arial"/>
          <w:sz w:val="24"/>
          <w:szCs w:val="24"/>
        </w:rPr>
        <w:t xml:space="preserve">Uchwała SN z 5.02.2004 r., </w:t>
      </w:r>
      <w:r w:rsidR="0081271F" w:rsidRPr="0081271F">
        <w:rPr>
          <w:rFonts w:ascii="Arial" w:hAnsi="Arial" w:cs="Arial"/>
          <w:sz w:val="24"/>
          <w:szCs w:val="24"/>
        </w:rPr>
        <w:t>III CZP 96/03</w:t>
      </w:r>
    </w:p>
    <w:p w:rsidR="00E308EC" w:rsidRDefault="00E308EC" w:rsidP="00E308E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SN z 27.02.2003 r., III CZP 80/02</w:t>
      </w:r>
    </w:p>
    <w:p w:rsidR="00E308EC" w:rsidRDefault="00E308EC" w:rsidP="00E308E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SN z 30.11. 1994 r., III CZP 130/94</w:t>
      </w:r>
    </w:p>
    <w:p w:rsidR="00E308EC" w:rsidRDefault="00E308EC" w:rsidP="00E308E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Wyrok SN z 16.11.2012 r., III CSK 24/12</w:t>
      </w:r>
    </w:p>
    <w:p w:rsidR="00E308EC" w:rsidRDefault="00E308EC" w:rsidP="00E308E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SN z 26.01.2012 r., III CZP 90/11</w:t>
      </w:r>
    </w:p>
    <w:p w:rsidR="00E308EC" w:rsidRDefault="00E308EC" w:rsidP="00634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2E5F" w:rsidRDefault="00482E5F" w:rsidP="00634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10B2" w:rsidRDefault="009E10B2" w:rsidP="00634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10B2" w:rsidRPr="009E10B2" w:rsidRDefault="009E10B2" w:rsidP="009E10B2">
      <w:pPr>
        <w:spacing w:after="60" w:line="240" w:lineRule="auto"/>
        <w:jc w:val="center"/>
        <w:rPr>
          <w:rFonts w:ascii="Arial" w:eastAsia="Times New Roman" w:hAnsi="Arial" w:cs="Arial"/>
          <w:i/>
          <w:sz w:val="28"/>
          <w:szCs w:val="28"/>
          <w:lang w:eastAsia="pl-PL"/>
        </w:rPr>
      </w:pPr>
      <w:r w:rsidRPr="009E10B2">
        <w:rPr>
          <w:rFonts w:ascii="Arial" w:eastAsia="Times New Roman" w:hAnsi="Arial" w:cs="Arial"/>
          <w:i/>
          <w:sz w:val="28"/>
          <w:szCs w:val="28"/>
          <w:lang w:eastAsia="pl-PL"/>
        </w:rPr>
        <w:t>Zagadnienia do przygotowania</w:t>
      </w:r>
    </w:p>
    <w:p w:rsidR="009E10B2" w:rsidRPr="00B72A2D" w:rsidRDefault="009E10B2" w:rsidP="009E10B2">
      <w:pPr>
        <w:spacing w:after="6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9E10B2" w:rsidRPr="00A636DA" w:rsidRDefault="009E10B2" w:rsidP="009E1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E10B2" w:rsidRDefault="009E10B2" w:rsidP="00634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636DA">
        <w:rPr>
          <w:rFonts w:ascii="Arial" w:hAnsi="Arial" w:cs="Arial"/>
          <w:bCs/>
          <w:sz w:val="24"/>
          <w:szCs w:val="24"/>
          <w:u w:val="single"/>
        </w:rPr>
        <w:t>Zadanie:</w:t>
      </w:r>
      <w:r w:rsidRPr="00A636DA">
        <w:rPr>
          <w:rFonts w:ascii="Arial" w:hAnsi="Arial" w:cs="Arial"/>
          <w:bCs/>
          <w:sz w:val="24"/>
          <w:szCs w:val="24"/>
        </w:rPr>
        <w:t xml:space="preserve"> </w:t>
      </w:r>
      <w:r w:rsidR="00D40D32">
        <w:rPr>
          <w:rFonts w:ascii="Arial" w:hAnsi="Arial" w:cs="Arial"/>
          <w:bCs/>
          <w:sz w:val="24"/>
          <w:szCs w:val="24"/>
        </w:rPr>
        <w:t xml:space="preserve">proszę </w:t>
      </w:r>
      <w:r w:rsidRPr="00A636DA">
        <w:rPr>
          <w:rFonts w:ascii="Arial" w:hAnsi="Arial" w:cs="Arial"/>
          <w:bCs/>
          <w:sz w:val="24"/>
          <w:szCs w:val="24"/>
        </w:rPr>
        <w:t xml:space="preserve">przygotować </w:t>
      </w:r>
      <w:r w:rsidR="00BF2917">
        <w:rPr>
          <w:rFonts w:ascii="Arial" w:hAnsi="Arial" w:cs="Arial"/>
          <w:bCs/>
          <w:sz w:val="24"/>
          <w:szCs w:val="24"/>
        </w:rPr>
        <w:t xml:space="preserve">kompleksowy projekt ogólnych warunków sprzedaży przeznaczonego do stosowania w obrocie profesjonalnym (B2B) dla klienta będącego </w:t>
      </w:r>
      <w:r w:rsidR="0015262F">
        <w:rPr>
          <w:rFonts w:ascii="Arial" w:hAnsi="Arial" w:cs="Arial"/>
          <w:bCs/>
          <w:sz w:val="24"/>
          <w:szCs w:val="24"/>
        </w:rPr>
        <w:t xml:space="preserve">sprzedawcą (i zarazem </w:t>
      </w:r>
      <w:r w:rsidR="00BF2917">
        <w:rPr>
          <w:rFonts w:ascii="Arial" w:hAnsi="Arial" w:cs="Arial"/>
          <w:bCs/>
          <w:sz w:val="24"/>
          <w:szCs w:val="24"/>
        </w:rPr>
        <w:t>producentem</w:t>
      </w:r>
      <w:r w:rsidR="0015262F">
        <w:rPr>
          <w:rFonts w:ascii="Arial" w:hAnsi="Arial" w:cs="Arial"/>
          <w:bCs/>
          <w:sz w:val="24"/>
          <w:szCs w:val="24"/>
        </w:rPr>
        <w:t>)</w:t>
      </w:r>
      <w:r w:rsidR="00BF2917">
        <w:rPr>
          <w:rFonts w:ascii="Arial" w:hAnsi="Arial" w:cs="Arial"/>
          <w:bCs/>
          <w:sz w:val="24"/>
          <w:szCs w:val="24"/>
        </w:rPr>
        <w:t xml:space="preserve"> </w:t>
      </w:r>
      <w:r w:rsidR="00A46C85">
        <w:rPr>
          <w:rFonts w:ascii="Arial" w:hAnsi="Arial" w:cs="Arial"/>
          <w:bCs/>
          <w:sz w:val="24"/>
          <w:szCs w:val="24"/>
        </w:rPr>
        <w:t>pomp zanurzeniowych</w:t>
      </w:r>
      <w:r w:rsidR="00933FF2">
        <w:rPr>
          <w:rFonts w:ascii="Arial" w:hAnsi="Arial" w:cs="Arial"/>
          <w:bCs/>
          <w:sz w:val="24"/>
          <w:szCs w:val="24"/>
        </w:rPr>
        <w:t>, celem możliwości zaprezentowania jego fragmentów w trakcie dyskusji na ćwiczeniach</w:t>
      </w:r>
      <w:r w:rsidRPr="00A636DA">
        <w:rPr>
          <w:rFonts w:ascii="Arial" w:hAnsi="Arial" w:cs="Arial"/>
          <w:bCs/>
          <w:sz w:val="24"/>
          <w:szCs w:val="24"/>
        </w:rPr>
        <w:t>.</w:t>
      </w:r>
    </w:p>
    <w:p w:rsidR="00E308EC" w:rsidRDefault="00E308EC" w:rsidP="00634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sectPr w:rsidR="00E308EC" w:rsidSect="00214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F56A6"/>
    <w:multiLevelType w:val="hybridMultilevel"/>
    <w:tmpl w:val="F2BCC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E66C2"/>
    <w:multiLevelType w:val="hybridMultilevel"/>
    <w:tmpl w:val="26E0C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D0CEA"/>
    <w:multiLevelType w:val="hybridMultilevel"/>
    <w:tmpl w:val="95C07036"/>
    <w:lvl w:ilvl="0" w:tplc="C108DDE8">
      <w:start w:val="1"/>
      <w:numFmt w:val="decimal"/>
      <w:lvlText w:val="%1."/>
      <w:lvlJc w:val="left"/>
      <w:pPr>
        <w:ind w:left="720" w:hanging="360"/>
      </w:pPr>
      <w:rPr>
        <w:rFonts w:ascii="Helvetica" w:eastAsia="Calibri" w:hAnsi="Helvetica" w:cs="Helvetica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835FE"/>
    <w:multiLevelType w:val="hybridMultilevel"/>
    <w:tmpl w:val="02524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6614F"/>
    <w:multiLevelType w:val="hybridMultilevel"/>
    <w:tmpl w:val="6E96E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829E8"/>
    <w:multiLevelType w:val="hybridMultilevel"/>
    <w:tmpl w:val="AF68CEFE"/>
    <w:lvl w:ilvl="0" w:tplc="6D90C396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0F3295"/>
    <w:multiLevelType w:val="hybridMultilevel"/>
    <w:tmpl w:val="E4788C92"/>
    <w:lvl w:ilvl="0" w:tplc="7CE01E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2C1854"/>
    <w:multiLevelType w:val="hybridMultilevel"/>
    <w:tmpl w:val="95C07036"/>
    <w:lvl w:ilvl="0" w:tplc="C108DDE8">
      <w:start w:val="1"/>
      <w:numFmt w:val="decimal"/>
      <w:lvlText w:val="%1."/>
      <w:lvlJc w:val="left"/>
      <w:pPr>
        <w:ind w:left="720" w:hanging="360"/>
      </w:pPr>
      <w:rPr>
        <w:rFonts w:ascii="Helvetica" w:eastAsia="Calibri" w:hAnsi="Helvetica" w:cs="Helvetica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4C5"/>
    <w:rsid w:val="001444C5"/>
    <w:rsid w:val="0015262F"/>
    <w:rsid w:val="00202C5D"/>
    <w:rsid w:val="0021427F"/>
    <w:rsid w:val="002511C0"/>
    <w:rsid w:val="0026560B"/>
    <w:rsid w:val="00320BC3"/>
    <w:rsid w:val="00357B98"/>
    <w:rsid w:val="003C717A"/>
    <w:rsid w:val="00482E5F"/>
    <w:rsid w:val="004E2FDE"/>
    <w:rsid w:val="00554EEB"/>
    <w:rsid w:val="005A6D6B"/>
    <w:rsid w:val="005E2732"/>
    <w:rsid w:val="00634AA1"/>
    <w:rsid w:val="006621E2"/>
    <w:rsid w:val="006D2781"/>
    <w:rsid w:val="0081271F"/>
    <w:rsid w:val="008337A1"/>
    <w:rsid w:val="008772B8"/>
    <w:rsid w:val="009329F8"/>
    <w:rsid w:val="00933FF2"/>
    <w:rsid w:val="00942C1B"/>
    <w:rsid w:val="009E10B2"/>
    <w:rsid w:val="009F6CBA"/>
    <w:rsid w:val="00A0007A"/>
    <w:rsid w:val="00A46C85"/>
    <w:rsid w:val="00A541A8"/>
    <w:rsid w:val="00AB1006"/>
    <w:rsid w:val="00AC0EB2"/>
    <w:rsid w:val="00AC771A"/>
    <w:rsid w:val="00AE214C"/>
    <w:rsid w:val="00B72A2D"/>
    <w:rsid w:val="00BE2893"/>
    <w:rsid w:val="00BF0793"/>
    <w:rsid w:val="00BF2917"/>
    <w:rsid w:val="00C87708"/>
    <w:rsid w:val="00C90D93"/>
    <w:rsid w:val="00CB085E"/>
    <w:rsid w:val="00CC606E"/>
    <w:rsid w:val="00D40D32"/>
    <w:rsid w:val="00D64AEC"/>
    <w:rsid w:val="00DA0B5C"/>
    <w:rsid w:val="00E03074"/>
    <w:rsid w:val="00E07306"/>
    <w:rsid w:val="00E308EC"/>
    <w:rsid w:val="00E55AAC"/>
    <w:rsid w:val="00EB3364"/>
    <w:rsid w:val="00EE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  <w15:docId w15:val="{955B1D46-3A69-499D-BCC2-119A12033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27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3364"/>
    <w:pPr>
      <w:ind w:left="708"/>
    </w:pPr>
  </w:style>
  <w:style w:type="character" w:styleId="Hipercze">
    <w:name w:val="Hyperlink"/>
    <w:basedOn w:val="Domylnaczcionkaakapitu"/>
    <w:uiPriority w:val="99"/>
    <w:unhideWhenUsed/>
    <w:rsid w:val="00E308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4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2013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Gorczyński</dc:creator>
  <cp:lastModifiedBy>Dominika Mleczak</cp:lastModifiedBy>
  <cp:revision>2</cp:revision>
  <dcterms:created xsi:type="dcterms:W3CDTF">2017-12-28T11:58:00Z</dcterms:created>
  <dcterms:modified xsi:type="dcterms:W3CDTF">2017-12-28T11:58:00Z</dcterms:modified>
</cp:coreProperties>
</file>