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6C" w:rsidRDefault="0006476C" w:rsidP="0006476C">
      <w:pPr>
        <w:tabs>
          <w:tab w:val="left" w:pos="7560"/>
        </w:tabs>
        <w:rPr>
          <w:b/>
          <w:bCs/>
          <w:color w:val="002060"/>
          <w:sz w:val="20"/>
          <w:szCs w:val="20"/>
        </w:rPr>
      </w:pPr>
    </w:p>
    <w:p w:rsidR="008F44B3" w:rsidRDefault="004B6522" w:rsidP="0006476C">
      <w:pPr>
        <w:tabs>
          <w:tab w:val="left" w:pos="7560"/>
        </w:tabs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Aplikant Radcowski </w:t>
      </w:r>
      <w:r w:rsidR="0006476C">
        <w:rPr>
          <w:b/>
          <w:bCs/>
          <w:color w:val="002060"/>
          <w:sz w:val="20"/>
          <w:szCs w:val="20"/>
        </w:rPr>
        <w:tab/>
      </w:r>
    </w:p>
    <w:p w:rsidR="00CA0806" w:rsidRDefault="00CA0806" w:rsidP="008F44B3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>PZU SA/PZU Życie SA</w:t>
      </w:r>
    </w:p>
    <w:p w:rsidR="003A2E5D" w:rsidRDefault="00CA0806" w:rsidP="008F44B3">
      <w:pPr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Miejsce pracy: </w:t>
      </w:r>
      <w:r w:rsidR="00D3150F">
        <w:rPr>
          <w:color w:val="002060"/>
          <w:sz w:val="20"/>
          <w:szCs w:val="20"/>
        </w:rPr>
        <w:t xml:space="preserve">Bielsko Biała, </w:t>
      </w:r>
      <w:r w:rsidR="004E13D6">
        <w:rPr>
          <w:color w:val="002060"/>
          <w:sz w:val="20"/>
          <w:szCs w:val="20"/>
        </w:rPr>
        <w:t>Cz</w:t>
      </w:r>
      <w:r w:rsidR="00677704">
        <w:rPr>
          <w:color w:val="002060"/>
          <w:sz w:val="20"/>
          <w:szCs w:val="20"/>
        </w:rPr>
        <w:t>ę</w:t>
      </w:r>
      <w:r w:rsidR="004E13D6">
        <w:rPr>
          <w:color w:val="002060"/>
          <w:sz w:val="20"/>
          <w:szCs w:val="20"/>
        </w:rPr>
        <w:t>stochowa</w:t>
      </w:r>
      <w:r w:rsidR="00154258">
        <w:rPr>
          <w:color w:val="002060"/>
          <w:sz w:val="20"/>
          <w:szCs w:val="20"/>
        </w:rPr>
        <w:t xml:space="preserve">, Katowice, </w:t>
      </w:r>
      <w:r w:rsidR="00677704">
        <w:rPr>
          <w:color w:val="002060"/>
          <w:sz w:val="20"/>
          <w:szCs w:val="20"/>
        </w:rPr>
        <w:t xml:space="preserve">Zabrze </w:t>
      </w:r>
    </w:p>
    <w:p w:rsidR="008F44B3" w:rsidRDefault="008F44B3" w:rsidP="008F44B3">
      <w:pPr>
        <w:rPr>
          <w:sz w:val="20"/>
          <w:szCs w:val="20"/>
        </w:rPr>
      </w:pPr>
    </w:p>
    <w:p w:rsidR="008F44B3" w:rsidRDefault="00CA0806" w:rsidP="008F44B3">
      <w:pPr>
        <w:rPr>
          <w:sz w:val="20"/>
          <w:szCs w:val="20"/>
        </w:rPr>
      </w:pPr>
      <w:r>
        <w:rPr>
          <w:sz w:val="20"/>
          <w:szCs w:val="20"/>
        </w:rPr>
        <w:t>Wybrana osoba</w:t>
      </w:r>
      <w:r w:rsidR="004B6522">
        <w:rPr>
          <w:sz w:val="20"/>
          <w:szCs w:val="20"/>
        </w:rPr>
        <w:t xml:space="preserve"> </w:t>
      </w:r>
      <w:r w:rsidR="008F44B3">
        <w:rPr>
          <w:sz w:val="20"/>
          <w:szCs w:val="20"/>
        </w:rPr>
        <w:t xml:space="preserve">będzie </w:t>
      </w:r>
      <w:r w:rsidR="008F44B3">
        <w:rPr>
          <w:b/>
          <w:bCs/>
          <w:sz w:val="20"/>
          <w:szCs w:val="20"/>
        </w:rPr>
        <w:t>odpowiedzialna za:</w:t>
      </w:r>
    </w:p>
    <w:p w:rsidR="004B6522" w:rsidRDefault="004B6522" w:rsidP="003A2E5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Opracowywanie projektów pism procesowych pod kierunkiem radcy prawnego</w:t>
      </w:r>
      <w:r w:rsidR="003A2E5D">
        <w:rPr>
          <w:sz w:val="20"/>
          <w:szCs w:val="20"/>
        </w:rPr>
        <w:t>;</w:t>
      </w:r>
    </w:p>
    <w:p w:rsidR="008F44B3" w:rsidRDefault="004B6522" w:rsidP="003A2E5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8F44B3">
        <w:rPr>
          <w:sz w:val="20"/>
          <w:szCs w:val="20"/>
        </w:rPr>
        <w:t xml:space="preserve">eprezentowanie PZU </w:t>
      </w:r>
      <w:r>
        <w:rPr>
          <w:sz w:val="20"/>
          <w:szCs w:val="20"/>
        </w:rPr>
        <w:t xml:space="preserve">SA oraz PZU Zycie SA </w:t>
      </w:r>
      <w:r w:rsidR="008F44B3">
        <w:rPr>
          <w:sz w:val="20"/>
          <w:szCs w:val="20"/>
        </w:rPr>
        <w:t>w postępowaniach przed sądami</w:t>
      </w:r>
      <w:r>
        <w:rPr>
          <w:sz w:val="20"/>
          <w:szCs w:val="20"/>
        </w:rPr>
        <w:t xml:space="preserve"> powszechnymi </w:t>
      </w:r>
      <w:r w:rsidR="008F44B3">
        <w:rPr>
          <w:sz w:val="20"/>
          <w:szCs w:val="20"/>
        </w:rPr>
        <w:t>oraz innymi organami orzekającymi</w:t>
      </w:r>
      <w:r>
        <w:rPr>
          <w:sz w:val="20"/>
          <w:szCs w:val="20"/>
        </w:rPr>
        <w:t>, na podstawie upoważnienia radcy prawnego</w:t>
      </w:r>
      <w:r w:rsidR="003A2E5D">
        <w:rPr>
          <w:sz w:val="20"/>
          <w:szCs w:val="20"/>
        </w:rPr>
        <w:t>;</w:t>
      </w:r>
    </w:p>
    <w:p w:rsidR="008F44B3" w:rsidRDefault="004B6522" w:rsidP="003A2E5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Przygotowywanie i prowadzenie </w:t>
      </w:r>
      <w:r w:rsidR="008F44B3">
        <w:rPr>
          <w:sz w:val="20"/>
          <w:szCs w:val="20"/>
        </w:rPr>
        <w:t>do</w:t>
      </w:r>
      <w:r w:rsidR="003A2E5D">
        <w:rPr>
          <w:sz w:val="20"/>
          <w:szCs w:val="20"/>
        </w:rPr>
        <w:t>kumentacji w postaci akt sprawy;</w:t>
      </w:r>
    </w:p>
    <w:p w:rsidR="008F44B3" w:rsidRDefault="004B6522" w:rsidP="003A2E5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Opracowywani</w:t>
      </w:r>
      <w:r w:rsidR="003A2E5D">
        <w:rPr>
          <w:sz w:val="20"/>
          <w:szCs w:val="20"/>
        </w:rPr>
        <w:t>e</w:t>
      </w:r>
      <w:r>
        <w:rPr>
          <w:sz w:val="20"/>
          <w:szCs w:val="20"/>
        </w:rPr>
        <w:t xml:space="preserve"> pod kierunkiem radcy prawnego projektów </w:t>
      </w:r>
      <w:r w:rsidR="008F44B3">
        <w:rPr>
          <w:sz w:val="20"/>
          <w:szCs w:val="20"/>
        </w:rPr>
        <w:t xml:space="preserve">opinii </w:t>
      </w:r>
      <w:r>
        <w:rPr>
          <w:sz w:val="20"/>
          <w:szCs w:val="20"/>
        </w:rPr>
        <w:t>prawnych</w:t>
      </w:r>
      <w:r w:rsidR="003A2E5D">
        <w:rPr>
          <w:sz w:val="20"/>
          <w:szCs w:val="20"/>
        </w:rPr>
        <w:t>;</w:t>
      </w:r>
    </w:p>
    <w:p w:rsidR="008F44B3" w:rsidRDefault="008F44B3" w:rsidP="003A2E5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Monitorowanie orzecznictwa sądów oraz zmian w powszechnie obowiązujących przepisach prawa w kontekście ich wpływu na funkcjonowanie Grupy PZU</w:t>
      </w:r>
      <w:r w:rsidR="003A2E5D">
        <w:rPr>
          <w:sz w:val="20"/>
          <w:szCs w:val="20"/>
        </w:rPr>
        <w:t>;</w:t>
      </w:r>
    </w:p>
    <w:p w:rsidR="004B6522" w:rsidRDefault="004B6522" w:rsidP="003A2E5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Obsługę systemów </w:t>
      </w:r>
      <w:proofErr w:type="spellStart"/>
      <w:r>
        <w:rPr>
          <w:sz w:val="20"/>
          <w:szCs w:val="20"/>
        </w:rPr>
        <w:t>statystyczno</w:t>
      </w:r>
      <w:proofErr w:type="spellEnd"/>
      <w:r>
        <w:rPr>
          <w:sz w:val="20"/>
          <w:szCs w:val="20"/>
        </w:rPr>
        <w:t xml:space="preserve"> – ewidencyjnych związanych </w:t>
      </w:r>
      <w:r w:rsidR="003A2E5D">
        <w:rPr>
          <w:sz w:val="20"/>
          <w:szCs w:val="20"/>
        </w:rPr>
        <w:t xml:space="preserve">z </w:t>
      </w:r>
      <w:r>
        <w:rPr>
          <w:sz w:val="20"/>
          <w:szCs w:val="20"/>
        </w:rPr>
        <w:t>funkcjonowaniem Zespołu Obsługi Prawnej</w:t>
      </w:r>
      <w:r w:rsidR="003A2E5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4B6522" w:rsidRPr="003A2E5D" w:rsidRDefault="004B6522" w:rsidP="003A2E5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Współprac</w:t>
      </w:r>
      <w:r w:rsidR="00106F1E">
        <w:rPr>
          <w:sz w:val="20"/>
          <w:szCs w:val="20"/>
        </w:rPr>
        <w:t>ę</w:t>
      </w:r>
      <w:r>
        <w:rPr>
          <w:sz w:val="20"/>
          <w:szCs w:val="20"/>
        </w:rPr>
        <w:t xml:space="preserve"> z komórkami wewnętrznymi PZU SA</w:t>
      </w:r>
      <w:r w:rsidR="00106F1E">
        <w:rPr>
          <w:sz w:val="20"/>
          <w:szCs w:val="20"/>
        </w:rPr>
        <w:t>/PZU Życie SA</w:t>
      </w:r>
      <w:r>
        <w:rPr>
          <w:sz w:val="20"/>
          <w:szCs w:val="20"/>
        </w:rPr>
        <w:t xml:space="preserve"> w zakresie pozyskiwania danych i dokumentów niezbędnych do prowadzenia procesów</w:t>
      </w:r>
      <w:r w:rsidR="003A2E5D">
        <w:rPr>
          <w:sz w:val="20"/>
          <w:szCs w:val="20"/>
        </w:rPr>
        <w:t xml:space="preserve"> sądowych.</w:t>
      </w:r>
    </w:p>
    <w:p w:rsidR="008F44B3" w:rsidRDefault="008F44B3" w:rsidP="008F44B3">
      <w:pPr>
        <w:rPr>
          <w:sz w:val="20"/>
          <w:szCs w:val="20"/>
        </w:rPr>
      </w:pPr>
    </w:p>
    <w:p w:rsidR="008F44B3" w:rsidRDefault="008F44B3" w:rsidP="008F44B3">
      <w:pPr>
        <w:rPr>
          <w:sz w:val="20"/>
          <w:szCs w:val="20"/>
        </w:rPr>
      </w:pPr>
      <w:r>
        <w:rPr>
          <w:sz w:val="20"/>
          <w:szCs w:val="20"/>
        </w:rPr>
        <w:t xml:space="preserve">Od wybranej osoby </w:t>
      </w:r>
      <w:r>
        <w:rPr>
          <w:b/>
          <w:bCs/>
          <w:sz w:val="20"/>
          <w:szCs w:val="20"/>
        </w:rPr>
        <w:t>oczekujemy:</w:t>
      </w:r>
    </w:p>
    <w:p w:rsidR="008F44B3" w:rsidRDefault="008F44B3" w:rsidP="008F44B3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Wykształcenia wyższego prawniczego</w:t>
      </w:r>
      <w:r w:rsidR="004B6522" w:rsidRPr="004B6522">
        <w:rPr>
          <w:sz w:val="20"/>
          <w:szCs w:val="20"/>
        </w:rPr>
        <w:t xml:space="preserve"> </w:t>
      </w:r>
      <w:r w:rsidR="004B6522">
        <w:rPr>
          <w:sz w:val="20"/>
          <w:szCs w:val="20"/>
        </w:rPr>
        <w:t xml:space="preserve">i </w:t>
      </w:r>
      <w:r w:rsidR="00677704">
        <w:rPr>
          <w:sz w:val="20"/>
          <w:szCs w:val="20"/>
        </w:rPr>
        <w:t>wpisu na listę aplikantów radcowskich</w:t>
      </w:r>
      <w:r w:rsidR="007466C4">
        <w:rPr>
          <w:sz w:val="20"/>
          <w:szCs w:val="20"/>
        </w:rPr>
        <w:t xml:space="preserve"> (preferowany</w:t>
      </w:r>
      <w:r w:rsidR="007466C4">
        <w:rPr>
          <w:sz w:val="20"/>
          <w:szCs w:val="20"/>
        </w:rPr>
        <w:br/>
      </w:r>
      <w:bookmarkStart w:id="0" w:name="_GoBack"/>
      <w:bookmarkEnd w:id="0"/>
      <w:r w:rsidR="007466C4">
        <w:rPr>
          <w:sz w:val="20"/>
          <w:szCs w:val="20"/>
        </w:rPr>
        <w:t xml:space="preserve">I </w:t>
      </w:r>
      <w:proofErr w:type="spellStart"/>
      <w:r w:rsidR="007466C4">
        <w:rPr>
          <w:sz w:val="20"/>
          <w:szCs w:val="20"/>
        </w:rPr>
        <w:t>i</w:t>
      </w:r>
      <w:proofErr w:type="spellEnd"/>
      <w:r w:rsidR="007466C4">
        <w:rPr>
          <w:sz w:val="20"/>
          <w:szCs w:val="20"/>
        </w:rPr>
        <w:t xml:space="preserve"> II rok aplikacji)</w:t>
      </w:r>
      <w:r w:rsidR="003A2E5D">
        <w:rPr>
          <w:sz w:val="20"/>
          <w:szCs w:val="20"/>
        </w:rPr>
        <w:t>;</w:t>
      </w:r>
    </w:p>
    <w:p w:rsidR="008F44B3" w:rsidRDefault="008F44B3" w:rsidP="008F44B3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Bardzo dobrej znajomości przepisów prawa ubezpieczeniowego</w:t>
      </w:r>
      <w:r w:rsidR="003A2E5D">
        <w:rPr>
          <w:sz w:val="20"/>
          <w:szCs w:val="20"/>
        </w:rPr>
        <w:t>;</w:t>
      </w:r>
    </w:p>
    <w:p w:rsidR="008F44B3" w:rsidRDefault="008F44B3" w:rsidP="008F44B3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Bardzo dobrej znajomości przepisów prawa cywilnego</w:t>
      </w:r>
      <w:r w:rsidR="00135F80">
        <w:rPr>
          <w:sz w:val="20"/>
          <w:szCs w:val="20"/>
        </w:rPr>
        <w:t xml:space="preserve"> materialnego </w:t>
      </w:r>
      <w:r>
        <w:rPr>
          <w:sz w:val="20"/>
          <w:szCs w:val="20"/>
        </w:rPr>
        <w:t>i procesowego</w:t>
      </w:r>
      <w:r w:rsidR="003A2E5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4B6522" w:rsidRDefault="004B6522" w:rsidP="008F44B3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Bieglej znajomości obsługi </w:t>
      </w:r>
      <w:r w:rsidR="003A2E5D">
        <w:rPr>
          <w:sz w:val="20"/>
          <w:szCs w:val="20"/>
        </w:rPr>
        <w:t xml:space="preserve">komputera z uwzględnieniem systemów informacji prawnej - lex, </w:t>
      </w:r>
      <w:proofErr w:type="spellStart"/>
      <w:r w:rsidR="003A2E5D">
        <w:rPr>
          <w:sz w:val="20"/>
          <w:szCs w:val="20"/>
        </w:rPr>
        <w:t>legalis</w:t>
      </w:r>
      <w:proofErr w:type="spellEnd"/>
      <w:r w:rsidR="003A2E5D">
        <w:rPr>
          <w:sz w:val="20"/>
          <w:szCs w:val="20"/>
        </w:rPr>
        <w:t>;</w:t>
      </w:r>
    </w:p>
    <w:p w:rsidR="003A2E5D" w:rsidRDefault="003A2E5D" w:rsidP="008F44B3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Prawa jazdy kategorii B;</w:t>
      </w:r>
    </w:p>
    <w:p w:rsidR="003A2E5D" w:rsidRDefault="003A2E5D" w:rsidP="008F44B3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Dyspozycyjności. </w:t>
      </w:r>
    </w:p>
    <w:p w:rsidR="00CA0806" w:rsidRDefault="00CA0806" w:rsidP="00CA0806">
      <w:pPr>
        <w:pStyle w:val="Akapitzlist"/>
        <w:rPr>
          <w:sz w:val="20"/>
          <w:szCs w:val="20"/>
        </w:rPr>
      </w:pPr>
    </w:p>
    <w:p w:rsidR="00AE28B7" w:rsidRDefault="00CA0806" w:rsidP="00AE28B7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W zamian oferujemy:</w:t>
      </w:r>
    </w:p>
    <w:p w:rsidR="00CA0806" w:rsidRDefault="00CA0806" w:rsidP="00CA0806">
      <w:pPr>
        <w:pStyle w:val="Akapitzlist"/>
        <w:numPr>
          <w:ilvl w:val="0"/>
          <w:numId w:val="4"/>
        </w:num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Pracę w Zespole Obsługi Prawnej – w ramach umowy zlecenia. </w:t>
      </w:r>
    </w:p>
    <w:p w:rsidR="005C49BF" w:rsidRDefault="005C49BF" w:rsidP="005C49BF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C49BF" w:rsidRDefault="005C49BF" w:rsidP="005C49BF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06F1E" w:rsidRDefault="00106F1E" w:rsidP="005C49BF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C49BF" w:rsidRDefault="005C49BF" w:rsidP="005C49BF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Osoba odpowiedzialna za proces rekrutacji:</w:t>
      </w:r>
    </w:p>
    <w:p w:rsidR="00106F1E" w:rsidRDefault="00106F1E" w:rsidP="005C49BF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106F1E" w:rsidRPr="00106F1E" w:rsidRDefault="00106F1E" w:rsidP="005C49BF">
      <w:pPr>
        <w:spacing w:after="0"/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</w:pPr>
      <w:r w:rsidRPr="00106F1E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 xml:space="preserve">Sebastian Uchnast – Kierownik Zespołu Obsługi Prawnej </w:t>
      </w:r>
    </w:p>
    <w:p w:rsidR="00106F1E" w:rsidRDefault="00106F1E" w:rsidP="005C49BF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email </w:t>
      </w:r>
      <w:hyperlink r:id="rId8" w:history="1">
        <w:r w:rsidRPr="00BD1646">
          <w:rPr>
            <w:rStyle w:val="Hipercze"/>
            <w:rFonts w:asciiTheme="minorHAnsi" w:eastAsia="Times New Roman" w:hAnsiTheme="minorHAnsi" w:cstheme="minorHAnsi"/>
            <w:sz w:val="20"/>
            <w:szCs w:val="20"/>
            <w:lang w:eastAsia="pl-PL"/>
          </w:rPr>
          <w:t>suchnast@pzu.pl</w:t>
        </w:r>
      </w:hyperlink>
    </w:p>
    <w:p w:rsidR="00106F1E" w:rsidRDefault="00106F1E" w:rsidP="005C49BF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PZU SA O</w:t>
      </w:r>
      <w:r w:rsidR="00154258">
        <w:rPr>
          <w:rFonts w:asciiTheme="minorHAnsi" w:eastAsia="Times New Roman" w:hAnsiTheme="minorHAnsi" w:cstheme="minorHAnsi"/>
          <w:sz w:val="20"/>
          <w:szCs w:val="20"/>
          <w:lang w:eastAsia="pl-PL"/>
        </w:rPr>
        <w:t>ddział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Katowicach</w:t>
      </w:r>
    </w:p>
    <w:p w:rsidR="00106F1E" w:rsidRDefault="00106F1E" w:rsidP="005C49BF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ul. Mickiewicza 5, Katowice</w:t>
      </w:r>
    </w:p>
    <w:p w:rsidR="00106F1E" w:rsidRDefault="00106F1E" w:rsidP="005C49BF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Pokój 2.11 (II piętro)</w:t>
      </w:r>
    </w:p>
    <w:p w:rsidR="00106F1E" w:rsidRDefault="00106F1E" w:rsidP="005C49BF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5C49BF" w:rsidRPr="00106F1E" w:rsidRDefault="005C49BF" w:rsidP="005C49BF">
      <w:pPr>
        <w:spacing w:after="0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06F1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Termin składania aplikacji:</w:t>
      </w:r>
      <w:r w:rsidR="00106F1E" w:rsidRPr="00106F1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67770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20 maja 2019</w:t>
      </w:r>
      <w:r w:rsidR="00106F1E" w:rsidRPr="00106F1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r.</w:t>
      </w:r>
    </w:p>
    <w:p w:rsidR="00532B4E" w:rsidRPr="00E22585" w:rsidRDefault="00E22585">
      <w:pPr>
        <w:rPr>
          <w:sz w:val="20"/>
          <w:szCs w:val="20"/>
        </w:rPr>
      </w:pPr>
      <w:r w:rsidRPr="00E22585">
        <w:rPr>
          <w:sz w:val="20"/>
          <w:szCs w:val="20"/>
        </w:rPr>
        <w:lastRenderedPageBreak/>
        <w:t xml:space="preserve">Aplikacje należy składać za pośrednictwem poczty email lub osobiście w siedzibie </w:t>
      </w:r>
      <w:r w:rsidR="00154258">
        <w:rPr>
          <w:sz w:val="20"/>
          <w:szCs w:val="20"/>
        </w:rPr>
        <w:t xml:space="preserve">Oddziału </w:t>
      </w:r>
      <w:r>
        <w:rPr>
          <w:sz w:val="20"/>
          <w:szCs w:val="20"/>
        </w:rPr>
        <w:t xml:space="preserve">PZU SA w Katowicach </w:t>
      </w:r>
      <w:r w:rsidRPr="00E22585">
        <w:rPr>
          <w:sz w:val="20"/>
          <w:szCs w:val="20"/>
        </w:rPr>
        <w:t>(adres jw.)</w:t>
      </w:r>
    </w:p>
    <w:sectPr w:rsidR="00532B4E" w:rsidRPr="00E22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0D" w:rsidRDefault="00EE500D" w:rsidP="003A2E5D">
      <w:pPr>
        <w:spacing w:after="0" w:line="240" w:lineRule="auto"/>
      </w:pPr>
      <w:r>
        <w:separator/>
      </w:r>
    </w:p>
  </w:endnote>
  <w:endnote w:type="continuationSeparator" w:id="0">
    <w:p w:rsidR="00EE500D" w:rsidRDefault="00EE500D" w:rsidP="003A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0D" w:rsidRDefault="00EE500D" w:rsidP="003A2E5D">
      <w:pPr>
        <w:spacing w:after="0" w:line="240" w:lineRule="auto"/>
      </w:pPr>
      <w:r>
        <w:separator/>
      </w:r>
    </w:p>
  </w:footnote>
  <w:footnote w:type="continuationSeparator" w:id="0">
    <w:p w:rsidR="00EE500D" w:rsidRDefault="00EE500D" w:rsidP="003A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4AF"/>
    <w:multiLevelType w:val="hybridMultilevel"/>
    <w:tmpl w:val="8A42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5C3B"/>
    <w:multiLevelType w:val="hybridMultilevel"/>
    <w:tmpl w:val="38347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A0FDC"/>
    <w:multiLevelType w:val="hybridMultilevel"/>
    <w:tmpl w:val="39A27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63B60"/>
    <w:multiLevelType w:val="multilevel"/>
    <w:tmpl w:val="2370C9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08"/>
    <w:rsid w:val="0000626F"/>
    <w:rsid w:val="00042BB2"/>
    <w:rsid w:val="0006476C"/>
    <w:rsid w:val="00106F1E"/>
    <w:rsid w:val="0013120E"/>
    <w:rsid w:val="00135F80"/>
    <w:rsid w:val="00154258"/>
    <w:rsid w:val="001728A7"/>
    <w:rsid w:val="00184A11"/>
    <w:rsid w:val="001D39BE"/>
    <w:rsid w:val="001F74A2"/>
    <w:rsid w:val="00202592"/>
    <w:rsid w:val="00261670"/>
    <w:rsid w:val="00275FB1"/>
    <w:rsid w:val="00276835"/>
    <w:rsid w:val="002E3BCD"/>
    <w:rsid w:val="0035368D"/>
    <w:rsid w:val="00364208"/>
    <w:rsid w:val="003A2E5D"/>
    <w:rsid w:val="003F7B23"/>
    <w:rsid w:val="00476C8A"/>
    <w:rsid w:val="00482D02"/>
    <w:rsid w:val="004963A1"/>
    <w:rsid w:val="004B2E8C"/>
    <w:rsid w:val="004B6522"/>
    <w:rsid w:val="004E13D6"/>
    <w:rsid w:val="00511FF7"/>
    <w:rsid w:val="005135C6"/>
    <w:rsid w:val="00517231"/>
    <w:rsid w:val="00532B4E"/>
    <w:rsid w:val="00536430"/>
    <w:rsid w:val="00553EAD"/>
    <w:rsid w:val="005C49BF"/>
    <w:rsid w:val="00637CFC"/>
    <w:rsid w:val="00677704"/>
    <w:rsid w:val="006C2476"/>
    <w:rsid w:val="006F5504"/>
    <w:rsid w:val="00731508"/>
    <w:rsid w:val="0074631F"/>
    <w:rsid w:val="007466C4"/>
    <w:rsid w:val="0076296D"/>
    <w:rsid w:val="008F44B3"/>
    <w:rsid w:val="00984C6A"/>
    <w:rsid w:val="00AE28B7"/>
    <w:rsid w:val="00AF583B"/>
    <w:rsid w:val="00B41254"/>
    <w:rsid w:val="00B51C26"/>
    <w:rsid w:val="00CA0806"/>
    <w:rsid w:val="00CC10B0"/>
    <w:rsid w:val="00D123A8"/>
    <w:rsid w:val="00D3150F"/>
    <w:rsid w:val="00E22585"/>
    <w:rsid w:val="00EB41B9"/>
    <w:rsid w:val="00ED6B95"/>
    <w:rsid w:val="00EE500D"/>
    <w:rsid w:val="00F10EDC"/>
    <w:rsid w:val="00F145AA"/>
    <w:rsid w:val="00F63FCD"/>
    <w:rsid w:val="00F65003"/>
    <w:rsid w:val="00FB5C72"/>
    <w:rsid w:val="00FC4201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50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31508"/>
    <w:pPr>
      <w:ind w:left="720"/>
      <w:contextualSpacing/>
    </w:pPr>
  </w:style>
  <w:style w:type="character" w:styleId="Hipercze">
    <w:name w:val="Hyperlink"/>
    <w:uiPriority w:val="99"/>
    <w:unhideWhenUsed/>
    <w:rsid w:val="00AE28B7"/>
    <w:rPr>
      <w:strike w:val="0"/>
      <w:dstrike w:val="0"/>
      <w:color w:val="00609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AE28B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E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E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E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76C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76C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50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31508"/>
    <w:pPr>
      <w:ind w:left="720"/>
      <w:contextualSpacing/>
    </w:pPr>
  </w:style>
  <w:style w:type="character" w:styleId="Hipercze">
    <w:name w:val="Hyperlink"/>
    <w:uiPriority w:val="99"/>
    <w:unhideWhenUsed/>
    <w:rsid w:val="00AE28B7"/>
    <w:rPr>
      <w:strike w:val="0"/>
      <w:dstrike w:val="0"/>
      <w:color w:val="006090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AE28B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E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E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E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76C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76C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hnast@pz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12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Mendrykowska Agnieszka (Grupa PZU)</dc:creator>
  <cp:lastModifiedBy>Uchnast Sebastian (Grupa PZU)</cp:lastModifiedBy>
  <cp:revision>4</cp:revision>
  <cp:lastPrinted>2019-05-06T12:44:00Z</cp:lastPrinted>
  <dcterms:created xsi:type="dcterms:W3CDTF">2019-05-06T12:42:00Z</dcterms:created>
  <dcterms:modified xsi:type="dcterms:W3CDTF">2019-05-06T12:56:00Z</dcterms:modified>
</cp:coreProperties>
</file>