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5" w:rsidRDefault="008F10B5">
      <w:pPr>
        <w:jc w:val="both"/>
      </w:pPr>
    </w:p>
    <w:p w:rsidR="008F10B5" w:rsidRDefault="008F10B5">
      <w:pPr>
        <w:jc w:val="both"/>
      </w:pPr>
    </w:p>
    <w:p w:rsidR="008F10B5" w:rsidRDefault="00EF332C">
      <w:pPr>
        <w:jc w:val="both"/>
      </w:pPr>
      <w:r w:rsidRPr="00275760">
        <w:t xml:space="preserve">KLG Kancelaria </w:t>
      </w:r>
      <w:r>
        <w:t xml:space="preserve">z siedzibą w Gliwicach prowadzona przez radcę prawnego Katarzynę Lebiedowicz-Grzanka nawiąże współpracę z aplikantem radcowskim I lub II roku. </w:t>
      </w:r>
    </w:p>
    <w:p w:rsidR="008F10B5" w:rsidRDefault="00EF332C">
      <w:pPr>
        <w:jc w:val="both"/>
      </w:pPr>
      <w:r w:rsidRPr="00275760">
        <w:t>KLG Kancelaria d</w:t>
      </w:r>
      <w:r>
        <w:t>ąży do tego, aby swoim Klientom zapewnić takie rozwiązania, kt</w:t>
      </w:r>
      <w:r>
        <w:rPr>
          <w:lang w:val="es-ES_tradnl"/>
        </w:rPr>
        <w:t>ó</w:t>
      </w:r>
      <w:r>
        <w:t>re dadzą pewność bezpieczeństwa obrotu prawnego. W związku z tym poszukujemy do zespołu osoby rzetelnej, kom</w:t>
      </w:r>
      <w:r>
        <w:t>u</w:t>
      </w:r>
      <w:r>
        <w:t xml:space="preserve">nikatywnej, lubiącej nowe wyzwania. </w:t>
      </w:r>
    </w:p>
    <w:p w:rsidR="008F10B5" w:rsidRDefault="008F10B5">
      <w:pPr>
        <w:jc w:val="both"/>
      </w:pPr>
    </w:p>
    <w:p w:rsidR="008F10B5" w:rsidRDefault="00EF332C">
      <w:pPr>
        <w:jc w:val="both"/>
      </w:pPr>
      <w:r>
        <w:t>Osoby zainteresowane proszę o przesł</w:t>
      </w:r>
      <w:r>
        <w:rPr>
          <w:lang w:val="fr-FR"/>
        </w:rPr>
        <w:t>anie CV na a</w:t>
      </w:r>
      <w:r w:rsidR="00275760">
        <w:rPr>
          <w:lang w:val="fr-FR"/>
        </w:rPr>
        <w:t>dres : klg@klgkancelaria.pl</w:t>
      </w:r>
    </w:p>
    <w:sectPr w:rsidR="008F10B5" w:rsidSect="008F10B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BE" w:rsidRDefault="003779BE" w:rsidP="008F10B5">
      <w:pPr>
        <w:spacing w:after="0" w:line="240" w:lineRule="auto"/>
      </w:pPr>
      <w:r>
        <w:separator/>
      </w:r>
    </w:p>
  </w:endnote>
  <w:endnote w:type="continuationSeparator" w:id="0">
    <w:p w:rsidR="003779BE" w:rsidRDefault="003779BE" w:rsidP="008F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BE" w:rsidRDefault="003779BE" w:rsidP="008F10B5">
      <w:pPr>
        <w:spacing w:after="0" w:line="240" w:lineRule="auto"/>
      </w:pPr>
      <w:r>
        <w:separator/>
      </w:r>
    </w:p>
  </w:footnote>
  <w:footnote w:type="continuationSeparator" w:id="0">
    <w:p w:rsidR="003779BE" w:rsidRDefault="003779BE" w:rsidP="008F1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0B5"/>
    <w:rsid w:val="001346DE"/>
    <w:rsid w:val="002542C9"/>
    <w:rsid w:val="00275760"/>
    <w:rsid w:val="003779BE"/>
    <w:rsid w:val="008F10B5"/>
    <w:rsid w:val="00E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1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10B5"/>
    <w:rPr>
      <w:u w:val="single"/>
    </w:rPr>
  </w:style>
  <w:style w:type="table" w:customStyle="1" w:styleId="TableNormal">
    <w:name w:val="Table Normal"/>
    <w:rsid w:val="008F1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F10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Kancelaria</cp:lastModifiedBy>
  <cp:revision>3</cp:revision>
  <dcterms:created xsi:type="dcterms:W3CDTF">2018-05-24T11:45:00Z</dcterms:created>
  <dcterms:modified xsi:type="dcterms:W3CDTF">2018-05-24T11:46:00Z</dcterms:modified>
</cp:coreProperties>
</file>