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F4" w:rsidRDefault="007B05F4" w:rsidP="007B05F4">
      <w:pPr>
        <w:pStyle w:val="NormalnyWeb"/>
        <w:rPr>
          <w:b/>
        </w:rPr>
      </w:pPr>
    </w:p>
    <w:p w:rsidR="007B05F4" w:rsidRPr="007B05F4" w:rsidRDefault="007B05F4" w:rsidP="007B05F4">
      <w:pPr>
        <w:spacing w:line="276" w:lineRule="auto"/>
        <w:rPr>
          <w:sz w:val="24"/>
          <w:szCs w:val="24"/>
        </w:rPr>
      </w:pPr>
    </w:p>
    <w:p w:rsidR="007B05F4" w:rsidRDefault="007B05F4" w:rsidP="000E493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B05F4">
        <w:rPr>
          <w:b/>
          <w:sz w:val="24"/>
          <w:szCs w:val="24"/>
        </w:rPr>
        <w:t>Kancelaria Radcy Prawnego Krzyszto</w:t>
      </w:r>
      <w:r w:rsidRPr="007B05F4">
        <w:rPr>
          <w:b/>
          <w:sz w:val="24"/>
          <w:szCs w:val="24"/>
        </w:rPr>
        <w:t xml:space="preserve">f </w:t>
      </w:r>
      <w:proofErr w:type="spellStart"/>
      <w:r w:rsidRPr="007B05F4">
        <w:rPr>
          <w:b/>
          <w:sz w:val="24"/>
          <w:szCs w:val="24"/>
        </w:rPr>
        <w:t>Grochalski</w:t>
      </w:r>
      <w:proofErr w:type="spellEnd"/>
      <w:r w:rsidRPr="007B05F4">
        <w:rPr>
          <w:b/>
          <w:sz w:val="24"/>
          <w:szCs w:val="24"/>
        </w:rPr>
        <w:t xml:space="preserve"> w Czeladzi zatrudni aplikanta radcowskiego I lub II roku. </w:t>
      </w:r>
    </w:p>
    <w:p w:rsidR="007B05F4" w:rsidRPr="007B05F4" w:rsidRDefault="007B05F4" w:rsidP="000E493E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7B05F4" w:rsidRPr="007B05F4" w:rsidRDefault="007B05F4" w:rsidP="000E493E">
      <w:pPr>
        <w:spacing w:line="276" w:lineRule="auto"/>
        <w:rPr>
          <w:sz w:val="24"/>
          <w:szCs w:val="24"/>
        </w:rPr>
      </w:pPr>
      <w:r w:rsidRPr="007B05F4">
        <w:rPr>
          <w:b/>
          <w:sz w:val="24"/>
          <w:szCs w:val="24"/>
        </w:rPr>
        <w:t>Oferujemy:</w:t>
      </w:r>
      <w:r w:rsidRPr="007B05F4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7B05F4">
        <w:rPr>
          <w:sz w:val="24"/>
          <w:szCs w:val="24"/>
        </w:rPr>
        <w:t xml:space="preserve">możliwość objęcia patronatem, </w:t>
      </w:r>
      <w:r w:rsidRPr="007B05F4">
        <w:rPr>
          <w:sz w:val="24"/>
          <w:szCs w:val="24"/>
        </w:rPr>
        <w:br/>
        <w:t xml:space="preserve">- miłą atmosferę pracy, </w:t>
      </w:r>
      <w:r w:rsidRPr="007B05F4">
        <w:rPr>
          <w:sz w:val="24"/>
          <w:szCs w:val="24"/>
        </w:rPr>
        <w:br/>
      </w:r>
      <w:r w:rsidRPr="007B05F4">
        <w:rPr>
          <w:rStyle w:val="textexposedshow"/>
          <w:sz w:val="24"/>
          <w:szCs w:val="24"/>
        </w:rPr>
        <w:t>-</w:t>
      </w:r>
      <w:r w:rsidRPr="007B05F4">
        <w:rPr>
          <w:rStyle w:val="textexposedshow"/>
          <w:sz w:val="24"/>
          <w:szCs w:val="24"/>
        </w:rPr>
        <w:t xml:space="preserve"> </w:t>
      </w:r>
      <w:r w:rsidRPr="007B05F4">
        <w:rPr>
          <w:sz w:val="24"/>
          <w:szCs w:val="24"/>
        </w:rPr>
        <w:t>ciekawą i odpowiedzialną pracę,</w:t>
      </w:r>
    </w:p>
    <w:p w:rsidR="007B05F4" w:rsidRPr="007B05F4" w:rsidRDefault="007B05F4" w:rsidP="000E493E">
      <w:pPr>
        <w:spacing w:line="276" w:lineRule="auto"/>
        <w:rPr>
          <w:sz w:val="24"/>
          <w:szCs w:val="24"/>
        </w:rPr>
      </w:pPr>
      <w:r w:rsidRPr="007B05F4">
        <w:rPr>
          <w:sz w:val="24"/>
          <w:szCs w:val="24"/>
        </w:rPr>
        <w:t>- duży zakres samodzielności i odpowiedzialności przy realizacji zadań,</w:t>
      </w:r>
    </w:p>
    <w:p w:rsidR="007B05F4" w:rsidRDefault="007B05F4" w:rsidP="000E493E">
      <w:pPr>
        <w:spacing w:line="276" w:lineRule="auto"/>
        <w:rPr>
          <w:rStyle w:val="textexposedshow"/>
          <w:sz w:val="24"/>
          <w:szCs w:val="24"/>
        </w:rPr>
      </w:pPr>
      <w:r>
        <w:rPr>
          <w:rStyle w:val="textexposedshow"/>
          <w:sz w:val="24"/>
          <w:szCs w:val="24"/>
        </w:rPr>
        <w:t xml:space="preserve">- </w:t>
      </w:r>
      <w:r w:rsidRPr="007B05F4">
        <w:rPr>
          <w:rStyle w:val="textexposedshow"/>
          <w:sz w:val="24"/>
          <w:szCs w:val="24"/>
        </w:rPr>
        <w:t>mo</w:t>
      </w:r>
      <w:r w:rsidRPr="007B05F4">
        <w:rPr>
          <w:rStyle w:val="textexposedshow"/>
          <w:sz w:val="24"/>
          <w:szCs w:val="24"/>
        </w:rPr>
        <w:t>żliwość rozwoju i podnoszenia kwalifikacji w różnych dziedzinach prawa,</w:t>
      </w:r>
      <w:r w:rsidRPr="007B05F4">
        <w:rPr>
          <w:sz w:val="24"/>
          <w:szCs w:val="24"/>
        </w:rPr>
        <w:br/>
      </w:r>
      <w:r w:rsidRPr="007B05F4">
        <w:rPr>
          <w:rStyle w:val="textexposedshow"/>
          <w:sz w:val="24"/>
          <w:szCs w:val="24"/>
        </w:rPr>
        <w:t>- stabilne warunki zatrudnienia.</w:t>
      </w:r>
    </w:p>
    <w:p w:rsidR="007B05F4" w:rsidRPr="007B05F4" w:rsidRDefault="007B05F4" w:rsidP="000E493E">
      <w:pPr>
        <w:spacing w:line="276" w:lineRule="auto"/>
        <w:rPr>
          <w:sz w:val="24"/>
          <w:szCs w:val="24"/>
        </w:rPr>
      </w:pPr>
    </w:p>
    <w:p w:rsidR="007B05F4" w:rsidRDefault="007B05F4" w:rsidP="000E493E">
      <w:pPr>
        <w:spacing w:line="276" w:lineRule="auto"/>
        <w:jc w:val="both"/>
        <w:rPr>
          <w:sz w:val="24"/>
          <w:szCs w:val="24"/>
        </w:rPr>
      </w:pPr>
      <w:r w:rsidRPr="007B05F4">
        <w:rPr>
          <w:sz w:val="24"/>
          <w:szCs w:val="24"/>
        </w:rPr>
        <w:t xml:space="preserve">Osoby zainteresowane prosimy o </w:t>
      </w:r>
      <w:r>
        <w:rPr>
          <w:sz w:val="24"/>
          <w:szCs w:val="24"/>
        </w:rPr>
        <w:t xml:space="preserve">przesłanie </w:t>
      </w:r>
      <w:r w:rsidRPr="007B05F4">
        <w:rPr>
          <w:sz w:val="24"/>
          <w:szCs w:val="24"/>
        </w:rPr>
        <w:t xml:space="preserve">CV na </w:t>
      </w:r>
      <w:r>
        <w:rPr>
          <w:sz w:val="24"/>
          <w:szCs w:val="24"/>
        </w:rPr>
        <w:t xml:space="preserve">poniższy </w:t>
      </w:r>
      <w:r w:rsidRPr="007B05F4">
        <w:rPr>
          <w:sz w:val="24"/>
          <w:szCs w:val="24"/>
        </w:rPr>
        <w:t xml:space="preserve">adres </w:t>
      </w:r>
      <w:r>
        <w:rPr>
          <w:sz w:val="24"/>
          <w:szCs w:val="24"/>
        </w:rPr>
        <w:t xml:space="preserve">mailowy: </w:t>
      </w:r>
    </w:p>
    <w:p w:rsidR="007B05F4" w:rsidRPr="007B05F4" w:rsidRDefault="007B05F4" w:rsidP="000E493E">
      <w:pPr>
        <w:spacing w:line="276" w:lineRule="auto"/>
        <w:jc w:val="both"/>
        <w:rPr>
          <w:b/>
          <w:sz w:val="24"/>
          <w:szCs w:val="24"/>
        </w:rPr>
      </w:pPr>
    </w:p>
    <w:p w:rsidR="007B05F4" w:rsidRPr="007B05F4" w:rsidRDefault="007B05F4" w:rsidP="000E493E">
      <w:pPr>
        <w:spacing w:line="276" w:lineRule="auto"/>
        <w:jc w:val="center"/>
        <w:rPr>
          <w:b/>
          <w:sz w:val="24"/>
          <w:szCs w:val="24"/>
        </w:rPr>
      </w:pPr>
      <w:r w:rsidRPr="007B05F4">
        <w:rPr>
          <w:b/>
          <w:sz w:val="24"/>
          <w:szCs w:val="24"/>
        </w:rPr>
        <w:t>sekretariat@kancelaria-kig.eu.</w:t>
      </w:r>
    </w:p>
    <w:p w:rsidR="007B05F4" w:rsidRDefault="007B05F4" w:rsidP="007B05F4">
      <w:pPr>
        <w:spacing w:line="276" w:lineRule="auto"/>
        <w:rPr>
          <w:sz w:val="24"/>
          <w:szCs w:val="24"/>
        </w:rPr>
      </w:pPr>
    </w:p>
    <w:p w:rsidR="007B05F4" w:rsidRDefault="007B05F4" w:rsidP="007B05F4">
      <w:pPr>
        <w:spacing w:line="276" w:lineRule="auto"/>
        <w:rPr>
          <w:sz w:val="24"/>
          <w:szCs w:val="24"/>
        </w:rPr>
      </w:pPr>
    </w:p>
    <w:p w:rsidR="007B05F4" w:rsidRPr="007B05F4" w:rsidRDefault="007B05F4" w:rsidP="007B05F4">
      <w:pPr>
        <w:spacing w:line="276" w:lineRule="auto"/>
        <w:rPr>
          <w:i/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rPr>
          <w:sz w:val="24"/>
          <w:szCs w:val="24"/>
        </w:rPr>
      </w:pPr>
    </w:p>
    <w:p w:rsidR="000E493E" w:rsidRDefault="000E493E" w:rsidP="000E493E">
      <w:pPr>
        <w:spacing w:line="276" w:lineRule="auto"/>
        <w:jc w:val="both"/>
        <w:rPr>
          <w:sz w:val="24"/>
          <w:szCs w:val="24"/>
        </w:rPr>
      </w:pPr>
    </w:p>
    <w:p w:rsidR="000E493E" w:rsidRDefault="000E493E" w:rsidP="000E493E">
      <w:pPr>
        <w:spacing w:line="276" w:lineRule="auto"/>
        <w:jc w:val="both"/>
        <w:rPr>
          <w:sz w:val="24"/>
          <w:szCs w:val="24"/>
        </w:rPr>
      </w:pPr>
    </w:p>
    <w:p w:rsidR="007B05F4" w:rsidRPr="007B05F4" w:rsidRDefault="007B05F4" w:rsidP="000E493E">
      <w:pPr>
        <w:spacing w:line="276" w:lineRule="auto"/>
        <w:jc w:val="both"/>
        <w:rPr>
          <w:i/>
          <w:sz w:val="24"/>
          <w:szCs w:val="24"/>
        </w:rPr>
      </w:pPr>
      <w:r w:rsidRPr="007B05F4">
        <w:rPr>
          <w:sz w:val="24"/>
          <w:szCs w:val="24"/>
        </w:rPr>
        <w:t>Prosimy o zamieszczenie klauzuli:</w:t>
      </w:r>
      <w:r>
        <w:rPr>
          <w:i/>
          <w:sz w:val="24"/>
          <w:szCs w:val="24"/>
        </w:rPr>
        <w:t xml:space="preserve"> „</w:t>
      </w:r>
      <w:r w:rsidRPr="007B05F4">
        <w:rPr>
          <w:i/>
          <w:sz w:val="24"/>
          <w:szCs w:val="24"/>
        </w:rPr>
        <w:t>Wyrażam zgod</w:t>
      </w:r>
      <w:r>
        <w:rPr>
          <w:i/>
          <w:sz w:val="24"/>
          <w:szCs w:val="24"/>
        </w:rPr>
        <w:t xml:space="preserve">ę na przetwarzanie moich danych </w:t>
      </w:r>
      <w:r w:rsidRPr="007B05F4">
        <w:rPr>
          <w:i/>
          <w:sz w:val="24"/>
          <w:szCs w:val="24"/>
        </w:rPr>
        <w:t>osobowych zawartych</w:t>
      </w:r>
      <w:r>
        <w:rPr>
          <w:i/>
          <w:sz w:val="24"/>
          <w:szCs w:val="24"/>
        </w:rPr>
        <w:t xml:space="preserve"> </w:t>
      </w:r>
      <w:r w:rsidRPr="007B05F4">
        <w:rPr>
          <w:i/>
          <w:sz w:val="24"/>
          <w:szCs w:val="24"/>
        </w:rPr>
        <w:t>w ofercie pracy</w:t>
      </w:r>
      <w:r>
        <w:rPr>
          <w:i/>
          <w:sz w:val="24"/>
          <w:szCs w:val="24"/>
        </w:rPr>
        <w:t xml:space="preserve"> </w:t>
      </w:r>
      <w:r w:rsidRPr="007B05F4">
        <w:rPr>
          <w:i/>
          <w:sz w:val="24"/>
          <w:szCs w:val="24"/>
        </w:rPr>
        <w:t>dla potrzeb procesu rekrutacji zgodnie z</w:t>
      </w:r>
      <w:r>
        <w:rPr>
          <w:i/>
          <w:sz w:val="24"/>
          <w:szCs w:val="24"/>
        </w:rPr>
        <w:t xml:space="preserve"> </w:t>
      </w:r>
      <w:r w:rsidRPr="007B05F4">
        <w:rPr>
          <w:i/>
          <w:sz w:val="24"/>
          <w:szCs w:val="24"/>
        </w:rPr>
        <w:t xml:space="preserve">ustawą z dnia </w:t>
      </w:r>
      <w:r>
        <w:rPr>
          <w:i/>
          <w:sz w:val="24"/>
          <w:szCs w:val="24"/>
        </w:rPr>
        <w:t xml:space="preserve">29 sierpnia </w:t>
      </w:r>
      <w:r w:rsidRPr="007B05F4">
        <w:rPr>
          <w:i/>
          <w:sz w:val="24"/>
          <w:szCs w:val="24"/>
        </w:rPr>
        <w:t>1997</w:t>
      </w:r>
      <w:r>
        <w:rPr>
          <w:i/>
          <w:sz w:val="24"/>
          <w:szCs w:val="24"/>
        </w:rPr>
        <w:t xml:space="preserve"> r</w:t>
      </w:r>
      <w:r w:rsidRPr="007B05F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o ochronie danych osobowych</w:t>
      </w:r>
      <w:r w:rsidRPr="007B05F4">
        <w:rPr>
          <w:i/>
          <w:sz w:val="24"/>
          <w:szCs w:val="24"/>
        </w:rPr>
        <w:t xml:space="preserve"> (</w:t>
      </w:r>
      <w:r w:rsidR="000E493E">
        <w:rPr>
          <w:i/>
          <w:sz w:val="24"/>
          <w:szCs w:val="24"/>
        </w:rPr>
        <w:t xml:space="preserve">tj. </w:t>
      </w:r>
      <w:r w:rsidR="000E493E" w:rsidRPr="000E493E">
        <w:rPr>
          <w:i/>
          <w:sz w:val="24"/>
          <w:szCs w:val="24"/>
        </w:rPr>
        <w:t>Dz.U. z 2016 r. poz. 922)</w:t>
      </w:r>
      <w:r w:rsidR="000E493E">
        <w:rPr>
          <w:i/>
          <w:sz w:val="24"/>
          <w:szCs w:val="24"/>
        </w:rPr>
        <w:t>.”</w:t>
      </w:r>
    </w:p>
    <w:p w:rsidR="00DF0BF1" w:rsidRPr="007B05F4" w:rsidRDefault="00DF0BF1" w:rsidP="007B05F4">
      <w:pPr>
        <w:spacing w:line="276" w:lineRule="auto"/>
        <w:rPr>
          <w:sz w:val="24"/>
          <w:szCs w:val="24"/>
        </w:rPr>
      </w:pPr>
    </w:p>
    <w:sectPr w:rsidR="00DF0BF1" w:rsidRPr="007B05F4" w:rsidSect="00CD100C">
      <w:headerReference w:type="first" r:id="rId9"/>
      <w:footerReference w:type="first" r:id="rId10"/>
      <w:pgSz w:w="11906" w:h="16838"/>
      <w:pgMar w:top="18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F1" w:rsidRDefault="00DF0BF1">
      <w:r>
        <w:separator/>
      </w:r>
    </w:p>
  </w:endnote>
  <w:endnote w:type="continuationSeparator" w:id="0">
    <w:p w:rsidR="00DF0BF1" w:rsidRDefault="00DF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F1" w:rsidRDefault="006A2E3F" w:rsidP="00CD100C">
    <w:pPr>
      <w:widowControl w:val="0"/>
      <w:tabs>
        <w:tab w:val="left" w:pos="324"/>
        <w:tab w:val="center" w:pos="4385"/>
      </w:tabs>
      <w:overflowPunct w:val="0"/>
      <w:autoSpaceDE w:val="0"/>
      <w:autoSpaceDN w:val="0"/>
      <w:adjustRightInd w:val="0"/>
      <w:ind w:right="300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1270</wp:posOffset>
          </wp:positionH>
          <wp:positionV relativeFrom="paragraph">
            <wp:posOffset>76835</wp:posOffset>
          </wp:positionV>
          <wp:extent cx="5760085" cy="48895"/>
          <wp:effectExtent l="0" t="0" r="0" b="8255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BF1">
      <w:tab/>
    </w:r>
    <w:r w:rsidR="00DF0BF1">
      <w:tab/>
    </w:r>
  </w:p>
  <w:p w:rsidR="00DF0BF1" w:rsidRDefault="00DF0BF1" w:rsidP="00CD100C">
    <w:pPr>
      <w:widowControl w:val="0"/>
      <w:overflowPunct w:val="0"/>
      <w:autoSpaceDE w:val="0"/>
      <w:autoSpaceDN w:val="0"/>
      <w:adjustRightInd w:val="0"/>
      <w:ind w:right="300"/>
      <w:jc w:val="center"/>
      <w:rPr>
        <w:rFonts w:ascii="Arial" w:hAnsi="Arial" w:cs="Arial"/>
        <w:color w:val="1A4773"/>
        <w:sz w:val="14"/>
        <w:szCs w:val="14"/>
      </w:rPr>
    </w:pPr>
    <w:r w:rsidRPr="00035CBE">
      <w:rPr>
        <w:rFonts w:ascii="Arial" w:hAnsi="Arial" w:cs="Arial"/>
        <w:color w:val="1A4773"/>
        <w:sz w:val="14"/>
        <w:szCs w:val="14"/>
      </w:rPr>
      <w:t>Kancelaria Radcy Prawnego Krzysztof Grochalski</w:t>
    </w:r>
  </w:p>
  <w:p w:rsidR="00DF0BF1" w:rsidRPr="00D563F5" w:rsidRDefault="00DF0BF1" w:rsidP="00CD100C">
    <w:pPr>
      <w:widowControl w:val="0"/>
      <w:overflowPunct w:val="0"/>
      <w:autoSpaceDE w:val="0"/>
      <w:autoSpaceDN w:val="0"/>
      <w:adjustRightInd w:val="0"/>
      <w:ind w:right="300" w:hanging="9"/>
      <w:jc w:val="center"/>
      <w:rPr>
        <w:sz w:val="14"/>
        <w:szCs w:val="14"/>
        <w:lang w:val="en-US"/>
      </w:rPr>
    </w:pPr>
    <w:r w:rsidRPr="00035CBE">
      <w:rPr>
        <w:rFonts w:ascii="Arial" w:hAnsi="Arial" w:cs="Arial"/>
        <w:color w:val="1A4773"/>
        <w:sz w:val="14"/>
        <w:szCs w:val="14"/>
      </w:rPr>
      <w:t>41-250 Czeladź</w:t>
    </w:r>
    <w:r>
      <w:rPr>
        <w:rFonts w:ascii="Arial" w:hAnsi="Arial" w:cs="Arial"/>
        <w:color w:val="1A4773"/>
        <w:sz w:val="14"/>
        <w:szCs w:val="14"/>
      </w:rPr>
      <w:t>,</w:t>
    </w:r>
    <w:r w:rsidRPr="00035CBE">
      <w:rPr>
        <w:rFonts w:ascii="Arial" w:hAnsi="Arial" w:cs="Arial"/>
        <w:color w:val="1A4773"/>
        <w:sz w:val="14"/>
        <w:szCs w:val="14"/>
      </w:rPr>
      <w:t xml:space="preserve"> ul. </w:t>
    </w:r>
    <w:proofErr w:type="spellStart"/>
    <w:r w:rsidRPr="00D563F5">
      <w:rPr>
        <w:rFonts w:ascii="Arial" w:hAnsi="Arial" w:cs="Arial"/>
        <w:color w:val="1A4773"/>
        <w:sz w:val="14"/>
        <w:szCs w:val="14"/>
        <w:lang w:val="en-US"/>
      </w:rPr>
      <w:t>Wojkowicka</w:t>
    </w:r>
    <w:proofErr w:type="spellEnd"/>
    <w:r w:rsidRPr="00D563F5">
      <w:rPr>
        <w:rFonts w:ascii="Arial" w:hAnsi="Arial" w:cs="Arial"/>
        <w:color w:val="1A4773"/>
        <w:sz w:val="14"/>
        <w:szCs w:val="14"/>
        <w:lang w:val="en-US"/>
      </w:rPr>
      <w:t xml:space="preserve"> 2, </w:t>
    </w:r>
  </w:p>
  <w:p w:rsidR="00DF0BF1" w:rsidRPr="00D563F5" w:rsidRDefault="00DF0BF1" w:rsidP="00CD100C">
    <w:pPr>
      <w:widowControl w:val="0"/>
      <w:autoSpaceDE w:val="0"/>
      <w:autoSpaceDN w:val="0"/>
      <w:adjustRightInd w:val="0"/>
      <w:jc w:val="center"/>
      <w:rPr>
        <w:sz w:val="14"/>
        <w:szCs w:val="14"/>
        <w:lang w:val="en-US"/>
      </w:rPr>
    </w:pPr>
    <w:r w:rsidRPr="00D563F5">
      <w:rPr>
        <w:rFonts w:ascii="Arial" w:hAnsi="Arial" w:cs="Arial"/>
        <w:color w:val="1A4773"/>
        <w:sz w:val="14"/>
        <w:szCs w:val="14"/>
        <w:lang w:val="en-US"/>
      </w:rPr>
      <w:t>NIP 954-194-59-75  REGON 278119004</w:t>
    </w:r>
  </w:p>
  <w:p w:rsidR="00DF0BF1" w:rsidRPr="00D563F5" w:rsidRDefault="00DF0BF1" w:rsidP="00CD100C">
    <w:pPr>
      <w:widowControl w:val="0"/>
      <w:overflowPunct w:val="0"/>
      <w:autoSpaceDE w:val="0"/>
      <w:autoSpaceDN w:val="0"/>
      <w:adjustRightInd w:val="0"/>
      <w:ind w:hanging="317"/>
      <w:jc w:val="center"/>
      <w:rPr>
        <w:rFonts w:ascii="Arial" w:hAnsi="Arial" w:cs="Arial"/>
        <w:color w:val="1A4773"/>
        <w:sz w:val="14"/>
        <w:szCs w:val="14"/>
        <w:lang w:val="en-US"/>
      </w:rPr>
    </w:pPr>
    <w:r w:rsidRPr="00D563F5">
      <w:rPr>
        <w:rFonts w:ascii="Arial" w:hAnsi="Arial" w:cs="Arial"/>
        <w:color w:val="1A4773"/>
        <w:sz w:val="14"/>
        <w:szCs w:val="14"/>
        <w:lang w:val="en-US"/>
      </w:rPr>
      <w:t xml:space="preserve">tel./fax 32 267 50 84; e-mail: sekretariat@kancelaria-kig.eu </w:t>
    </w:r>
  </w:p>
  <w:p w:rsidR="00DF0BF1" w:rsidRPr="00D563F5" w:rsidRDefault="00DF0BF1" w:rsidP="00CD100C">
    <w:pPr>
      <w:pStyle w:val="Stopka"/>
      <w:jc w:val="center"/>
      <w:rPr>
        <w:lang w:val="en-US"/>
      </w:rPr>
    </w:pPr>
    <w:proofErr w:type="spellStart"/>
    <w:r w:rsidRPr="00D563F5">
      <w:rPr>
        <w:rFonts w:ascii="Arial" w:hAnsi="Arial" w:cs="Arial"/>
        <w:color w:val="1A4773"/>
        <w:sz w:val="14"/>
        <w:szCs w:val="14"/>
        <w:lang w:val="en-US"/>
      </w:rPr>
      <w:t>MutliBank</w:t>
    </w:r>
    <w:proofErr w:type="spellEnd"/>
    <w:r w:rsidRPr="00D563F5">
      <w:rPr>
        <w:rFonts w:ascii="Arial" w:hAnsi="Arial" w:cs="Arial"/>
        <w:color w:val="1A4773"/>
        <w:sz w:val="14"/>
        <w:szCs w:val="14"/>
        <w:lang w:val="en-US"/>
      </w:rPr>
      <w:t xml:space="preserve"> </w:t>
    </w:r>
    <w:proofErr w:type="spellStart"/>
    <w:r w:rsidRPr="00D563F5">
      <w:rPr>
        <w:rFonts w:ascii="Arial" w:hAnsi="Arial" w:cs="Arial"/>
        <w:color w:val="1A4773"/>
        <w:sz w:val="14"/>
        <w:szCs w:val="14"/>
        <w:lang w:val="en-US"/>
      </w:rPr>
      <w:t>nr</w:t>
    </w:r>
    <w:proofErr w:type="spellEnd"/>
    <w:r w:rsidRPr="00D563F5">
      <w:rPr>
        <w:rFonts w:ascii="Arial" w:hAnsi="Arial" w:cs="Arial"/>
        <w:color w:val="1A4773"/>
        <w:sz w:val="14"/>
        <w:szCs w:val="14"/>
        <w:lang w:val="en-US"/>
      </w:rPr>
      <w:t xml:space="preserve"> 51 1140 2017 0000 4402 1298 6285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F1" w:rsidRDefault="00DF0BF1">
      <w:r>
        <w:separator/>
      </w:r>
    </w:p>
  </w:footnote>
  <w:footnote w:type="continuationSeparator" w:id="0">
    <w:p w:rsidR="00DF0BF1" w:rsidRDefault="00DF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F1" w:rsidRDefault="006A2E3F" w:rsidP="00CD100C">
    <w:pPr>
      <w:pStyle w:val="Nagwek"/>
      <w:jc w:val="center"/>
      <w:rPr>
        <w:rFonts w:ascii="Arial" w:hAnsi="Arial" w:cs="Arial"/>
        <w:color w:val="1F497D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902335</wp:posOffset>
          </wp:positionH>
          <wp:positionV relativeFrom="page">
            <wp:posOffset>549910</wp:posOffset>
          </wp:positionV>
          <wp:extent cx="5737860" cy="4953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BF1" w:rsidRDefault="00DF0BF1" w:rsidP="00CD100C">
    <w:pPr>
      <w:pStyle w:val="Nagwek"/>
      <w:jc w:val="center"/>
      <w:rPr>
        <w:rFonts w:ascii="Arial" w:hAnsi="Arial" w:cs="Arial"/>
        <w:color w:val="1F497D"/>
        <w:sz w:val="15"/>
        <w:szCs w:val="15"/>
      </w:rPr>
    </w:pPr>
  </w:p>
  <w:p w:rsidR="00DF0BF1" w:rsidRDefault="00DF0BF1" w:rsidP="00CD100C">
    <w:pPr>
      <w:pStyle w:val="Nagwek"/>
      <w:jc w:val="center"/>
      <w:rPr>
        <w:rFonts w:ascii="Arial" w:hAnsi="Arial" w:cs="Arial"/>
        <w:color w:val="1F497D"/>
        <w:sz w:val="15"/>
        <w:szCs w:val="15"/>
      </w:rPr>
    </w:pPr>
  </w:p>
  <w:p w:rsidR="00DF0BF1" w:rsidRDefault="00DF0BF1" w:rsidP="00CD100C">
    <w:pPr>
      <w:pStyle w:val="Nagwek"/>
      <w:jc w:val="center"/>
      <w:rPr>
        <w:rFonts w:ascii="Arial" w:hAnsi="Arial" w:cs="Arial"/>
        <w:color w:val="1F497D"/>
        <w:sz w:val="15"/>
        <w:szCs w:val="15"/>
      </w:rPr>
    </w:pPr>
  </w:p>
  <w:p w:rsidR="00DF0BF1" w:rsidRDefault="00DF0BF1" w:rsidP="00CD100C">
    <w:pPr>
      <w:pStyle w:val="Nagwek"/>
      <w:jc w:val="center"/>
      <w:rPr>
        <w:rFonts w:ascii="Arial" w:hAnsi="Arial" w:cs="Arial"/>
        <w:color w:val="1F497D"/>
        <w:sz w:val="15"/>
        <w:szCs w:val="15"/>
      </w:rPr>
    </w:pPr>
  </w:p>
  <w:p w:rsidR="00DF0BF1" w:rsidRDefault="00DF0BF1" w:rsidP="00CD100C">
    <w:pPr>
      <w:pStyle w:val="Nagwek"/>
      <w:jc w:val="center"/>
      <w:rPr>
        <w:rFonts w:ascii="Arial" w:hAnsi="Arial" w:cs="Arial"/>
        <w:color w:val="1F497D"/>
        <w:sz w:val="15"/>
        <w:szCs w:val="15"/>
      </w:rPr>
    </w:pPr>
  </w:p>
  <w:p w:rsidR="00DF0BF1" w:rsidRPr="00045A5D" w:rsidRDefault="00DF0BF1" w:rsidP="00CD100C">
    <w:pPr>
      <w:pStyle w:val="Nagwek"/>
      <w:jc w:val="center"/>
      <w:rPr>
        <w:rFonts w:ascii="Arial" w:hAnsi="Arial" w:cs="Arial"/>
        <w:color w:val="1F497D"/>
        <w:sz w:val="15"/>
        <w:szCs w:val="15"/>
      </w:rPr>
    </w:pPr>
    <w:r w:rsidRPr="00045A5D">
      <w:rPr>
        <w:rFonts w:ascii="Arial" w:hAnsi="Arial" w:cs="Arial"/>
        <w:color w:val="1F497D"/>
        <w:sz w:val="15"/>
        <w:szCs w:val="15"/>
      </w:rPr>
      <w:t>Kancelaria Radcy Prawnego</w:t>
    </w:r>
  </w:p>
  <w:p w:rsidR="00DF0BF1" w:rsidRPr="00045A5D" w:rsidRDefault="00DF0BF1" w:rsidP="00CD100C">
    <w:pPr>
      <w:pStyle w:val="Nagwek"/>
      <w:jc w:val="center"/>
      <w:rPr>
        <w:rFonts w:ascii="Arial" w:hAnsi="Arial" w:cs="Arial"/>
        <w:color w:val="1F497D"/>
        <w:sz w:val="15"/>
        <w:szCs w:val="15"/>
      </w:rPr>
    </w:pPr>
    <w:r w:rsidRPr="00045A5D">
      <w:rPr>
        <w:rFonts w:ascii="Arial" w:hAnsi="Arial" w:cs="Arial"/>
        <w:color w:val="1F497D"/>
        <w:sz w:val="15"/>
        <w:szCs w:val="15"/>
      </w:rPr>
      <w:t>Krzysztof S. Grochalski</w:t>
    </w:r>
  </w:p>
  <w:p w:rsidR="00DF0BF1" w:rsidRDefault="00DF0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6F0"/>
    <w:multiLevelType w:val="hybridMultilevel"/>
    <w:tmpl w:val="2B722C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D61D8"/>
    <w:multiLevelType w:val="hybridMultilevel"/>
    <w:tmpl w:val="49D4A9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C6235"/>
    <w:multiLevelType w:val="hybridMultilevel"/>
    <w:tmpl w:val="B2AE6324"/>
    <w:lvl w:ilvl="0" w:tplc="798439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FF035A0"/>
    <w:multiLevelType w:val="hybridMultilevel"/>
    <w:tmpl w:val="E23E0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01D72"/>
    <w:multiLevelType w:val="hybridMultilevel"/>
    <w:tmpl w:val="7E3EAB8C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8D629CB"/>
    <w:multiLevelType w:val="hybridMultilevel"/>
    <w:tmpl w:val="5DD63A94"/>
    <w:lvl w:ilvl="0" w:tplc="28F49C8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5CB4364"/>
    <w:multiLevelType w:val="hybridMultilevel"/>
    <w:tmpl w:val="2AB83AFE"/>
    <w:lvl w:ilvl="0" w:tplc="041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7">
    <w:nsid w:val="473B6625"/>
    <w:multiLevelType w:val="hybridMultilevel"/>
    <w:tmpl w:val="CCE27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0402A"/>
    <w:multiLevelType w:val="multilevel"/>
    <w:tmpl w:val="FFD086D0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4390F0E"/>
    <w:multiLevelType w:val="hybridMultilevel"/>
    <w:tmpl w:val="19842E90"/>
    <w:lvl w:ilvl="0" w:tplc="DF4847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F5"/>
    <w:rsid w:val="00021FD6"/>
    <w:rsid w:val="00035CBE"/>
    <w:rsid w:val="00045A5D"/>
    <w:rsid w:val="00074748"/>
    <w:rsid w:val="00085899"/>
    <w:rsid w:val="000E493E"/>
    <w:rsid w:val="0010707A"/>
    <w:rsid w:val="0013185E"/>
    <w:rsid w:val="001318C6"/>
    <w:rsid w:val="0013725B"/>
    <w:rsid w:val="001C4EC1"/>
    <w:rsid w:val="00211B01"/>
    <w:rsid w:val="002333BE"/>
    <w:rsid w:val="00237016"/>
    <w:rsid w:val="00252594"/>
    <w:rsid w:val="002A7ECE"/>
    <w:rsid w:val="002B1F3F"/>
    <w:rsid w:val="002D0EB8"/>
    <w:rsid w:val="0034204F"/>
    <w:rsid w:val="00357924"/>
    <w:rsid w:val="003641AE"/>
    <w:rsid w:val="003852B7"/>
    <w:rsid w:val="003C7BD6"/>
    <w:rsid w:val="003F15C2"/>
    <w:rsid w:val="004065E2"/>
    <w:rsid w:val="0043568C"/>
    <w:rsid w:val="004541A1"/>
    <w:rsid w:val="00462F2F"/>
    <w:rsid w:val="00472FE6"/>
    <w:rsid w:val="004A28DB"/>
    <w:rsid w:val="004B28F7"/>
    <w:rsid w:val="004C3376"/>
    <w:rsid w:val="004D3367"/>
    <w:rsid w:val="004E65C5"/>
    <w:rsid w:val="005C6042"/>
    <w:rsid w:val="005C6310"/>
    <w:rsid w:val="005D69C1"/>
    <w:rsid w:val="006046FD"/>
    <w:rsid w:val="0061159A"/>
    <w:rsid w:val="00617543"/>
    <w:rsid w:val="0062221A"/>
    <w:rsid w:val="006374D5"/>
    <w:rsid w:val="0065131D"/>
    <w:rsid w:val="006842C3"/>
    <w:rsid w:val="006A2E3F"/>
    <w:rsid w:val="006B57C5"/>
    <w:rsid w:val="006F6C28"/>
    <w:rsid w:val="007020EF"/>
    <w:rsid w:val="007175F5"/>
    <w:rsid w:val="00784B2C"/>
    <w:rsid w:val="007B05F4"/>
    <w:rsid w:val="007B7655"/>
    <w:rsid w:val="007F09C4"/>
    <w:rsid w:val="008076E9"/>
    <w:rsid w:val="00841C92"/>
    <w:rsid w:val="00851AF2"/>
    <w:rsid w:val="008D7828"/>
    <w:rsid w:val="008E24B4"/>
    <w:rsid w:val="008E3554"/>
    <w:rsid w:val="008F44FE"/>
    <w:rsid w:val="00922A65"/>
    <w:rsid w:val="00935813"/>
    <w:rsid w:val="00974709"/>
    <w:rsid w:val="00986108"/>
    <w:rsid w:val="009A7C42"/>
    <w:rsid w:val="009B4167"/>
    <w:rsid w:val="009D144C"/>
    <w:rsid w:val="009D651C"/>
    <w:rsid w:val="00A1031E"/>
    <w:rsid w:val="00A147ED"/>
    <w:rsid w:val="00A41D0A"/>
    <w:rsid w:val="00A44A4B"/>
    <w:rsid w:val="00A6480E"/>
    <w:rsid w:val="00AA1EE7"/>
    <w:rsid w:val="00AC6C04"/>
    <w:rsid w:val="00AC7E05"/>
    <w:rsid w:val="00AD14BB"/>
    <w:rsid w:val="00AF1907"/>
    <w:rsid w:val="00B11EEC"/>
    <w:rsid w:val="00B175A5"/>
    <w:rsid w:val="00B36D3E"/>
    <w:rsid w:val="00B46132"/>
    <w:rsid w:val="00B54450"/>
    <w:rsid w:val="00B617AF"/>
    <w:rsid w:val="00B951D1"/>
    <w:rsid w:val="00BA5E73"/>
    <w:rsid w:val="00BD1CAF"/>
    <w:rsid w:val="00BE64F0"/>
    <w:rsid w:val="00BF4AE2"/>
    <w:rsid w:val="00C11553"/>
    <w:rsid w:val="00C143B3"/>
    <w:rsid w:val="00C54CD2"/>
    <w:rsid w:val="00C84E90"/>
    <w:rsid w:val="00C86E68"/>
    <w:rsid w:val="00CA6297"/>
    <w:rsid w:val="00CD100C"/>
    <w:rsid w:val="00CD1899"/>
    <w:rsid w:val="00D15E42"/>
    <w:rsid w:val="00D501DA"/>
    <w:rsid w:val="00D563F5"/>
    <w:rsid w:val="00D72712"/>
    <w:rsid w:val="00D87AF3"/>
    <w:rsid w:val="00D95119"/>
    <w:rsid w:val="00DB53C3"/>
    <w:rsid w:val="00DD20E6"/>
    <w:rsid w:val="00DD4BC0"/>
    <w:rsid w:val="00DE3F36"/>
    <w:rsid w:val="00DF0BF1"/>
    <w:rsid w:val="00E811FB"/>
    <w:rsid w:val="00E81624"/>
    <w:rsid w:val="00E94120"/>
    <w:rsid w:val="00E960CE"/>
    <w:rsid w:val="00EE367A"/>
    <w:rsid w:val="00EE7EAF"/>
    <w:rsid w:val="00EF4168"/>
    <w:rsid w:val="00F00A80"/>
    <w:rsid w:val="00F06F8D"/>
    <w:rsid w:val="00F1364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3F"/>
    <w:pPr>
      <w:suppressAutoHyphens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2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10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D2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2B1F3F"/>
    <w:pPr>
      <w:autoSpaceDE w:val="0"/>
    </w:pPr>
  </w:style>
  <w:style w:type="paragraph" w:styleId="Tekstdymka">
    <w:name w:val="Balloon Text"/>
    <w:basedOn w:val="Normalny"/>
    <w:link w:val="TekstdymkaZnak"/>
    <w:uiPriority w:val="99"/>
    <w:rsid w:val="004B28F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28F7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D563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B05F4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Domylnaczcionkaakapitu"/>
    <w:rsid w:val="007B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3F"/>
    <w:pPr>
      <w:suppressAutoHyphens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2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10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D2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2B1F3F"/>
    <w:pPr>
      <w:autoSpaceDE w:val="0"/>
    </w:pPr>
  </w:style>
  <w:style w:type="paragraph" w:styleId="Tekstdymka">
    <w:name w:val="Balloon Text"/>
    <w:basedOn w:val="Normalny"/>
    <w:link w:val="TekstdymkaZnak"/>
    <w:uiPriority w:val="99"/>
    <w:rsid w:val="004B28F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28F7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D563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B05F4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Domylnaczcionkaakapitu"/>
    <w:rsid w:val="007B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27FA-7525-44BD-9F85-64181E94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5 marca 2010r</vt:lpstr>
    </vt:vector>
  </TitlesOfParts>
  <Company>Kancelaria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5 marca 2010r</dc:title>
  <dc:creator>Wioleta Rogozińska</dc:creator>
  <cp:lastModifiedBy>Anna Ociepka</cp:lastModifiedBy>
  <cp:revision>3</cp:revision>
  <cp:lastPrinted>2017-12-27T07:51:00Z</cp:lastPrinted>
  <dcterms:created xsi:type="dcterms:W3CDTF">2018-01-24T14:32:00Z</dcterms:created>
  <dcterms:modified xsi:type="dcterms:W3CDTF">2018-01-24T14:46:00Z</dcterms:modified>
</cp:coreProperties>
</file>