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AA" w:rsidRDefault="000006AA">
      <w:pPr>
        <w:pStyle w:val="Heading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PREZYDENT  MIASTA BYTOMIA</w:t>
      </w:r>
    </w:p>
    <w:p w:rsidR="000006AA" w:rsidRDefault="000006AA">
      <w:pPr>
        <w:jc w:val="center"/>
        <w:rPr>
          <w:rFonts w:cs="Times New Roman"/>
        </w:rPr>
      </w:pPr>
      <w:r>
        <w:rPr>
          <w:rFonts w:cs="Times New Roman"/>
        </w:rPr>
        <w:t>ogłasza nabór na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stanowisko urzędnicze: </w:t>
      </w:r>
    </w:p>
    <w:p w:rsidR="000006AA" w:rsidRDefault="000006AA">
      <w:pPr>
        <w:pStyle w:val="Heading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podinspektor</w:t>
      </w:r>
    </w:p>
    <w:p w:rsidR="000006AA" w:rsidRDefault="000006A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 Biurze Prawnym</w:t>
      </w:r>
    </w:p>
    <w:p w:rsidR="000006AA" w:rsidRDefault="000006AA">
      <w:pPr>
        <w:rPr>
          <w:rFonts w:cs="Times New Roman"/>
          <w:sz w:val="16"/>
          <w:szCs w:val="16"/>
        </w:rPr>
      </w:pPr>
    </w:p>
    <w:p w:rsidR="000006AA" w:rsidRDefault="000006A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Do głównych obowiązków na tym stanowisku będzie należało:</w:t>
      </w:r>
    </w:p>
    <w:p w:rsidR="000006AA" w:rsidRDefault="000006AA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obsługa prawna gminy;</w:t>
      </w:r>
    </w:p>
    <w:p w:rsidR="000006AA" w:rsidRDefault="000006AA">
      <w:pPr>
        <w:numPr>
          <w:ilvl w:val="0"/>
          <w:numId w:val="9"/>
        </w:numPr>
        <w:tabs>
          <w:tab w:val="clear" w:pos="1080"/>
          <w:tab w:val="num" w:pos="720"/>
        </w:tabs>
        <w:ind w:hanging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reprezentowanie gminy w sporach sądowych;</w:t>
      </w:r>
    </w:p>
    <w:p w:rsidR="000006AA" w:rsidRDefault="000006AA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kompleksowe doradztwo, prowadzenie działalności informacyjnej;</w:t>
      </w:r>
    </w:p>
    <w:p w:rsidR="000006AA" w:rsidRDefault="000006AA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sporządzanie projektów opinii prawnych;</w:t>
      </w:r>
    </w:p>
    <w:p w:rsidR="000006AA" w:rsidRDefault="000006AA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opracowywanie projektów aktów prawnych;</w:t>
      </w:r>
    </w:p>
    <w:p w:rsidR="000006AA" w:rsidRDefault="000006AA">
      <w:pPr>
        <w:numPr>
          <w:ilvl w:val="0"/>
          <w:numId w:val="11"/>
        </w:numPr>
        <w:tabs>
          <w:tab w:val="clear" w:pos="1080"/>
          <w:tab w:val="num" w:pos="360"/>
        </w:tabs>
        <w:ind w:left="360" w:firstLine="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odbycie służby przygotowawczej do pracy w samorządzie;</w:t>
      </w:r>
    </w:p>
    <w:p w:rsidR="000006AA" w:rsidRDefault="000006A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</w:rPr>
        <w:t>warunki zatrudnienia:</w:t>
      </w:r>
      <w:r>
        <w:rPr>
          <w:rFonts w:cs="Times New Roman"/>
        </w:rPr>
        <w:t xml:space="preserve"> </w:t>
      </w:r>
      <w:r>
        <w:rPr>
          <w:rFonts w:cs="Times New Roman"/>
          <w:sz w:val="22"/>
          <w:szCs w:val="22"/>
        </w:rPr>
        <w:t xml:space="preserve">praca biurowa przy komputerze powyżej połowy dobowego czasu pracy oraz </w:t>
      </w:r>
    </w:p>
    <w:p w:rsidR="000006AA" w:rsidRDefault="000006AA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praca w terenie.</w:t>
      </w:r>
    </w:p>
    <w:p w:rsidR="000006AA" w:rsidRDefault="000006A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wymagania niezbędne: </w:t>
      </w:r>
    </w:p>
    <w:p w:rsidR="000006AA" w:rsidRDefault="000006AA">
      <w:pPr>
        <w:numPr>
          <w:ilvl w:val="0"/>
          <w:numId w:val="2"/>
        </w:numPr>
        <w:tabs>
          <w:tab w:val="num" w:pos="720"/>
        </w:tabs>
        <w:ind w:hanging="10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wykształcenie prawnicze – mgr prawa</w:t>
      </w:r>
    </w:p>
    <w:p w:rsidR="000006AA" w:rsidRDefault="000006AA">
      <w:pPr>
        <w:numPr>
          <w:ilvl w:val="0"/>
          <w:numId w:val="2"/>
        </w:numPr>
        <w:tabs>
          <w:tab w:val="num" w:pos="720"/>
        </w:tabs>
        <w:ind w:hanging="10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bardzo dobra znajomość obsługi komputera;</w:t>
      </w:r>
    </w:p>
    <w:p w:rsidR="000006AA" w:rsidRDefault="000006AA">
      <w:pPr>
        <w:numPr>
          <w:ilvl w:val="0"/>
          <w:numId w:val="2"/>
        </w:numPr>
        <w:tabs>
          <w:tab w:val="clear" w:pos="1440"/>
          <w:tab w:val="num" w:pos="0"/>
          <w:tab w:val="num" w:pos="720"/>
        </w:tabs>
        <w:ind w:hanging="10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znajomość przepisów z  zakresu ustaw: o samorządzie gminnym, o samorządzie powiatowym,</w:t>
      </w:r>
    </w:p>
    <w:p w:rsidR="000006AA" w:rsidRDefault="000006AA">
      <w:pPr>
        <w:pStyle w:val="BodyTextIndent"/>
        <w:ind w:right="-60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 pracownikach samorządowych, kodeks postępowania administracyjnego, kodeks cywilny, </w:t>
      </w:r>
    </w:p>
    <w:p w:rsidR="000006AA" w:rsidRDefault="000006AA">
      <w:pPr>
        <w:pStyle w:val="BodyTextIndent"/>
        <w:ind w:right="-60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kodeks postępowania cywilnego</w:t>
      </w:r>
    </w:p>
    <w:p w:rsidR="000006AA" w:rsidRDefault="000006AA">
      <w:pPr>
        <w:numPr>
          <w:ilvl w:val="0"/>
          <w:numId w:val="2"/>
        </w:numPr>
        <w:tabs>
          <w:tab w:val="num" w:pos="720"/>
        </w:tabs>
        <w:ind w:hanging="10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nieprowadzenie działalności gospodarczej w przypadku zatrudnienia;</w:t>
      </w:r>
    </w:p>
    <w:p w:rsidR="000006AA" w:rsidRDefault="000006A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niekaralność za przestępstwo popełnione umyślnie ścigane z oskarżenia publicznego lub umyślne przestępstwo skarbowe;</w:t>
      </w:r>
    </w:p>
    <w:p w:rsidR="000006AA" w:rsidRDefault="000006A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nieposzlakowana opinia;</w:t>
      </w:r>
    </w:p>
    <w:p w:rsidR="000006AA" w:rsidRDefault="000006AA">
      <w:pPr>
        <w:numPr>
          <w:ilvl w:val="0"/>
          <w:numId w:val="2"/>
        </w:numPr>
        <w:tabs>
          <w:tab w:val="num" w:pos="720"/>
        </w:tabs>
        <w:ind w:hanging="10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pełna zdolność do czynności prawnych, korzystanie z pełni praw publicznych;</w:t>
      </w:r>
    </w:p>
    <w:p w:rsidR="000006AA" w:rsidRDefault="000006AA">
      <w:pPr>
        <w:numPr>
          <w:ilvl w:val="0"/>
          <w:numId w:val="2"/>
        </w:numPr>
        <w:tabs>
          <w:tab w:val="num" w:pos="720"/>
        </w:tabs>
        <w:ind w:hanging="10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stan zdrowia pozwalający na zatrudnienie na proponowanym stanowisku.</w:t>
      </w:r>
    </w:p>
    <w:p w:rsidR="000006AA" w:rsidRDefault="000006AA">
      <w:pPr>
        <w:rPr>
          <w:rFonts w:cs="Times New Roman"/>
        </w:rPr>
      </w:pPr>
      <w:r>
        <w:rPr>
          <w:rFonts w:cs="Times New Roman"/>
          <w:b/>
          <w:bCs/>
        </w:rPr>
        <w:t>wymagania dodatkowe:</w:t>
      </w:r>
    </w:p>
    <w:p w:rsidR="000006AA" w:rsidRDefault="000006AA">
      <w:pPr>
        <w:numPr>
          <w:ilvl w:val="0"/>
          <w:numId w:val="3"/>
        </w:numPr>
        <w:tabs>
          <w:tab w:val="clear" w:pos="1080"/>
          <w:tab w:val="num" w:pos="720"/>
          <w:tab w:val="num" w:pos="144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dyspozycyjność;</w:t>
      </w:r>
    </w:p>
    <w:p w:rsidR="000006AA" w:rsidRDefault="000006AA">
      <w:pPr>
        <w:numPr>
          <w:ilvl w:val="0"/>
          <w:numId w:val="3"/>
        </w:numPr>
        <w:tabs>
          <w:tab w:val="clear" w:pos="1080"/>
          <w:tab w:val="num" w:pos="720"/>
          <w:tab w:val="num" w:pos="144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dobra organizacja pracy;</w:t>
      </w:r>
    </w:p>
    <w:p w:rsidR="000006AA" w:rsidRDefault="000006AA">
      <w:pPr>
        <w:numPr>
          <w:ilvl w:val="0"/>
          <w:numId w:val="3"/>
        </w:numPr>
        <w:tabs>
          <w:tab w:val="clear" w:pos="1080"/>
          <w:tab w:val="num" w:pos="720"/>
          <w:tab w:val="num" w:pos="144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odporność na stres;</w:t>
      </w:r>
    </w:p>
    <w:p w:rsidR="000006AA" w:rsidRDefault="000006AA">
      <w:pPr>
        <w:numPr>
          <w:ilvl w:val="0"/>
          <w:numId w:val="3"/>
        </w:numPr>
        <w:tabs>
          <w:tab w:val="clear" w:pos="1080"/>
          <w:tab w:val="num" w:pos="720"/>
          <w:tab w:val="num" w:pos="144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umiejętność formułowania wypowiedzi w formie pisemnej i ustnej.</w:t>
      </w:r>
    </w:p>
    <w:p w:rsidR="000006AA" w:rsidRDefault="000006A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Osoby zainteresowane prosimy o dostarczenie:</w:t>
      </w:r>
    </w:p>
    <w:p w:rsidR="000006AA" w:rsidRDefault="000006AA">
      <w:pPr>
        <w:numPr>
          <w:ilvl w:val="0"/>
          <w:numId w:val="4"/>
        </w:numPr>
        <w:tabs>
          <w:tab w:val="num" w:pos="720"/>
        </w:tabs>
        <w:ind w:hanging="10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kwestionariusza osoby ubiegającej się o zatrudnienie – wg załączonego wzoru;</w:t>
      </w:r>
    </w:p>
    <w:p w:rsidR="000006AA" w:rsidRDefault="000006AA">
      <w:pPr>
        <w:numPr>
          <w:ilvl w:val="0"/>
          <w:numId w:val="4"/>
        </w:numPr>
        <w:tabs>
          <w:tab w:val="num" w:pos="720"/>
        </w:tabs>
        <w:ind w:hanging="10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kserokopii dyplomu potwierdzającego wymagane wykształcenie;</w:t>
      </w:r>
    </w:p>
    <w:p w:rsidR="000006AA" w:rsidRDefault="000006AA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oświadczenie o pełnej zdolności do czynności prawnych, oświadczenia o niekaralności za przestępstwa popełnione umyślnie ścigane z oskarżenia publicznego lub umyślne przestępstwo skarbowe, oświadczenie o wyrażeniu zgody na przetwarzanie danych osobowych zawartych w ofercie pracy, w zakresie niezbędnym do przeprowadzenia naboru*.</w:t>
      </w:r>
    </w:p>
    <w:p w:rsidR="000006AA" w:rsidRDefault="000006AA">
      <w:pPr>
        <w:pStyle w:val="BodyText"/>
        <w:spacing w:before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miesiącu poprzedzającym ogłoszenie naboru wskaźnik zatrudnienia osób niepełnosprawnych w Urzędzie nie przekroczył 6 %.</w:t>
      </w:r>
    </w:p>
    <w:p w:rsidR="000006AA" w:rsidRDefault="000006AA">
      <w:pPr>
        <w:tabs>
          <w:tab w:val="num" w:pos="720"/>
        </w:tabs>
        <w:rPr>
          <w:rFonts w:cs="Times New Roman"/>
          <w:sz w:val="16"/>
          <w:szCs w:val="16"/>
        </w:rPr>
      </w:pPr>
    </w:p>
    <w:p w:rsidR="000006AA" w:rsidRDefault="000006AA">
      <w:pPr>
        <w:jc w:val="both"/>
        <w:rPr>
          <w:rFonts w:cs="Times New Roman"/>
        </w:rPr>
      </w:pPr>
      <w:r>
        <w:rPr>
          <w:rFonts w:cs="Times New Roman"/>
        </w:rPr>
        <w:t>Kompletne oferty  w zamkniętych kopertach należy składać:</w:t>
      </w:r>
    </w:p>
    <w:p w:rsidR="000006AA" w:rsidRDefault="000006AA">
      <w:pPr>
        <w:ind w:firstLine="708"/>
        <w:rPr>
          <w:rFonts w:cs="Times New Roman"/>
        </w:rPr>
      </w:pPr>
      <w:r>
        <w:rPr>
          <w:rFonts w:cs="Times New Roman"/>
        </w:rPr>
        <w:t>osobiście w Kancelarii Urzędu      pokój 128</w:t>
      </w:r>
    </w:p>
    <w:p w:rsidR="000006AA" w:rsidRDefault="000006AA">
      <w:pPr>
        <w:ind w:firstLine="708"/>
        <w:rPr>
          <w:rFonts w:cs="Times New Roman"/>
        </w:rPr>
      </w:pPr>
      <w:r>
        <w:rPr>
          <w:rFonts w:cs="Times New Roman"/>
        </w:rPr>
        <w:t>lub przesłać pocztą na adres:</w:t>
      </w:r>
      <w:r>
        <w:rPr>
          <w:rFonts w:cs="Times New Roman"/>
        </w:rPr>
        <w:tab/>
        <w:t>Urząd Miejski w Bytomiu</w:t>
      </w:r>
    </w:p>
    <w:p w:rsidR="000006AA" w:rsidRDefault="000006AA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>ul. Parkowa 2</w:t>
      </w:r>
    </w:p>
    <w:p w:rsidR="000006AA" w:rsidRDefault="000006AA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>41-902 Bytom</w:t>
      </w:r>
    </w:p>
    <w:p w:rsidR="000006AA" w:rsidRDefault="000006AA">
      <w:pPr>
        <w:rPr>
          <w:rFonts w:cs="Times New Roman"/>
        </w:rPr>
      </w:pPr>
      <w:r>
        <w:rPr>
          <w:rFonts w:cs="Times New Roman"/>
        </w:rPr>
        <w:t xml:space="preserve"> w terminie do </w:t>
      </w:r>
      <w:r>
        <w:rPr>
          <w:rFonts w:cs="Times New Roman"/>
          <w:b/>
          <w:bCs/>
        </w:rPr>
        <w:t xml:space="preserve">19 stycznia 2018 r </w:t>
      </w:r>
      <w:r>
        <w:rPr>
          <w:rFonts w:cs="Times New Roman"/>
        </w:rPr>
        <w:t xml:space="preserve"> </w:t>
      </w:r>
    </w:p>
    <w:p w:rsidR="000006AA" w:rsidRDefault="000006AA">
      <w:pPr>
        <w:spacing w:before="100"/>
        <w:jc w:val="center"/>
        <w:rPr>
          <w:rFonts w:cs="Times New Roman"/>
          <w:b/>
          <w:bCs/>
        </w:rPr>
      </w:pPr>
      <w:r>
        <w:rPr>
          <w:rFonts w:cs="Times New Roman"/>
        </w:rPr>
        <w:t>Koperty należy opatrzyć informacją „</w:t>
      </w:r>
      <w:r>
        <w:rPr>
          <w:rFonts w:cs="Times New Roman"/>
          <w:b/>
          <w:bCs/>
        </w:rPr>
        <w:t>PP - NABÓR do PW”</w:t>
      </w:r>
    </w:p>
    <w:p w:rsidR="000006AA" w:rsidRDefault="000006AA">
      <w:pPr>
        <w:pStyle w:val="BodyText2"/>
        <w:spacing w:before="120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</w:rPr>
        <w:t>Kandydaci nie będą informowani indywidualnie o terminie kolejnego etapu postępowania.</w:t>
      </w:r>
    </w:p>
    <w:p w:rsidR="000006AA" w:rsidRDefault="000006AA">
      <w:pPr>
        <w:pStyle w:val="BodyText2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</w:rPr>
        <w:t>Dokumenty nieodebrane po upływie 1 miesiąca od dnia rozstrzygnięcia naboru zostaną protokolarnie zniszczone.</w:t>
      </w:r>
    </w:p>
    <w:p w:rsidR="000006AA" w:rsidRDefault="000006AA">
      <w:pPr>
        <w:jc w:val="center"/>
        <w:rPr>
          <w:rFonts w:cs="Times New Roman"/>
          <w:sz w:val="12"/>
          <w:szCs w:val="12"/>
        </w:rPr>
      </w:pPr>
    </w:p>
    <w:p w:rsidR="000006AA" w:rsidRDefault="000006AA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</w:rPr>
        <w:t xml:space="preserve">* </w:t>
      </w:r>
      <w:r>
        <w:rPr>
          <w:rFonts w:cs="Times New Roman"/>
          <w:sz w:val="20"/>
          <w:szCs w:val="20"/>
        </w:rPr>
        <w:t>do wykorzystania wzór oświadczenia zamieszczony na stronie internetowej</w:t>
      </w:r>
    </w:p>
    <w:p w:rsidR="000006AA" w:rsidRDefault="000006AA">
      <w:pPr>
        <w:pStyle w:val="NormalWeb"/>
        <w:spacing w:before="180" w:beforeAutospacing="0" w:after="0"/>
        <w:jc w:val="both"/>
        <w:rPr>
          <w:rFonts w:ascii="TiepoloItcTEEBoo" w:hAnsi="TiepoloItcTEEBoo" w:cs="TiepoloItcTEEBoo"/>
          <w:b/>
          <w:bCs/>
          <w:color w:val="999999"/>
          <w:sz w:val="18"/>
          <w:szCs w:val="18"/>
        </w:rPr>
      </w:pPr>
      <w:r>
        <w:rPr>
          <w:rFonts w:ascii="TiepoloItcTEEBoo" w:hAnsi="TiepoloItcTEEBoo" w:cs="TiepoloItcTEEBoo"/>
          <w:b/>
          <w:bCs/>
          <w:color w:val="999999"/>
          <w:sz w:val="18"/>
          <w:szCs w:val="18"/>
        </w:rPr>
        <w:t>Zgodnie z art. 24 ustawy z dnia 29 sierpnia 1997 r. o ochronie danych osobowych informujemy, że Administratorem Pana/Pani danych osobowych jest Prezydent Bytomia. Siedzibą Administratora jest Urząd Miejski w Bytomiu ul. Parkowa 2. Pana/Pani dane osobowe zbierane są w celu dopełnienia obowiązków określonych w przepisach prawa. Ponadto informujemy, że przysługuje Panu/Pani prawo dostępu do treści swoich danych oraz prawo do ich poprawiania.</w:t>
      </w:r>
    </w:p>
    <w:sectPr w:rsidR="000006AA" w:rsidSect="000006AA">
      <w:footerReference w:type="default" r:id="rId7"/>
      <w:pgSz w:w="11906" w:h="16838"/>
      <w:pgMar w:top="737" w:right="1304" w:bottom="539" w:left="1304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AA" w:rsidRDefault="000006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06AA" w:rsidRDefault="000006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epoloItcTEEBoo">
    <w:panose1 w:val="02000503000000020004"/>
    <w:charset w:val="EE"/>
    <w:family w:val="auto"/>
    <w:pitch w:val="variable"/>
    <w:sig w:usb0="80000027" w:usb1="00000000" w:usb2="00000000" w:usb3="00000000" w:csb0="0000008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AA" w:rsidRDefault="000006AA">
    <w:pPr>
      <w:pStyle w:val="Footer"/>
      <w:rPr>
        <w:rFonts w:cs="Times New Roman"/>
      </w:rPr>
    </w:pPr>
    <w:r>
      <w:rPr>
        <w:rFonts w:cs="Times New Roman"/>
        <w:sz w:val="16"/>
        <w:szCs w:val="16"/>
      </w:rPr>
      <w:t xml:space="preserve">Druk: PP-1.1,  obowiązuje od: 30 listopada 2015 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AA" w:rsidRDefault="000006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06AA" w:rsidRDefault="000006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C98"/>
    <w:multiLevelType w:val="hybridMultilevel"/>
    <w:tmpl w:val="9F26DCBA"/>
    <w:lvl w:ilvl="0" w:tplc="F74E29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9210AE"/>
    <w:multiLevelType w:val="hybridMultilevel"/>
    <w:tmpl w:val="21BC9E12"/>
    <w:lvl w:ilvl="0" w:tplc="83D897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201D3716"/>
    <w:multiLevelType w:val="hybridMultilevel"/>
    <w:tmpl w:val="0750DB52"/>
    <w:lvl w:ilvl="0" w:tplc="F74E29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5365C8"/>
    <w:multiLevelType w:val="hybridMultilevel"/>
    <w:tmpl w:val="C778E556"/>
    <w:lvl w:ilvl="0" w:tplc="83D897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502D0A23"/>
    <w:multiLevelType w:val="hybridMultilevel"/>
    <w:tmpl w:val="3D8CAE0A"/>
    <w:lvl w:ilvl="0" w:tplc="F74E29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4655D68"/>
    <w:multiLevelType w:val="hybridMultilevel"/>
    <w:tmpl w:val="4B881A96"/>
    <w:lvl w:ilvl="0" w:tplc="83D897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55543ACF"/>
    <w:multiLevelType w:val="hybridMultilevel"/>
    <w:tmpl w:val="C6F666AA"/>
    <w:lvl w:ilvl="0" w:tplc="F74E2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7">
    <w:nsid w:val="5E825C9C"/>
    <w:multiLevelType w:val="hybridMultilevel"/>
    <w:tmpl w:val="26F27E32"/>
    <w:lvl w:ilvl="0" w:tplc="F74E29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443347D"/>
    <w:multiLevelType w:val="hybridMultilevel"/>
    <w:tmpl w:val="BCEEA24E"/>
    <w:lvl w:ilvl="0" w:tplc="BFFE0F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AE87B96"/>
    <w:multiLevelType w:val="hybridMultilevel"/>
    <w:tmpl w:val="C980D67A"/>
    <w:lvl w:ilvl="0" w:tplc="83D897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6AA"/>
    <w:rsid w:val="0000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6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6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6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6A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6A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6AA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06AA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19"/>
    </w:pPr>
  </w:style>
  <w:style w:type="paragraph" w:styleId="BodyTextIndent">
    <w:name w:val="Body Text Indent"/>
    <w:basedOn w:val="Normal"/>
    <w:link w:val="BodyTextIndentChar"/>
    <w:uiPriority w:val="99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6A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429</Words>
  <Characters>2450</Characters>
  <Application>Microsoft Office Outlook</Application>
  <DocSecurity>0</DocSecurity>
  <Lines>0</Lines>
  <Paragraphs>0</Paragraphs>
  <ScaleCrop>false</ScaleCrop>
  <Company>umbytom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 MIASTA BYTOMIA</dc:title>
  <dc:subject/>
  <dc:creator>bstempkowska</dc:creator>
  <cp:keywords/>
  <dc:description/>
  <cp:lastModifiedBy>moganiaczyk</cp:lastModifiedBy>
  <cp:revision>2</cp:revision>
  <cp:lastPrinted>2017-07-04T13:15:00Z</cp:lastPrinted>
  <dcterms:created xsi:type="dcterms:W3CDTF">2018-01-09T13:11:00Z</dcterms:created>
  <dcterms:modified xsi:type="dcterms:W3CDTF">2018-01-09T13:11:00Z</dcterms:modified>
</cp:coreProperties>
</file>