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562E" w14:textId="2E546930" w:rsidR="00A26988" w:rsidRPr="00A26988" w:rsidRDefault="00A26988" w:rsidP="00A26988">
      <w:pPr>
        <w:spacing w:line="360" w:lineRule="auto"/>
        <w:ind w:left="4956" w:firstLine="708"/>
        <w:jc w:val="both"/>
      </w:pPr>
      <w:r>
        <w:t xml:space="preserve">Katowice,  dnia  </w:t>
      </w:r>
      <w:r w:rsidR="00C35378">
        <w:t>0</w:t>
      </w:r>
      <w:r w:rsidR="00572E1C">
        <w:t>5</w:t>
      </w:r>
      <w:r>
        <w:t>.0</w:t>
      </w:r>
      <w:r w:rsidR="00572E1C">
        <w:t>7</w:t>
      </w:r>
      <w:r>
        <w:t>.20</w:t>
      </w:r>
      <w:r w:rsidR="00C35378">
        <w:t>21</w:t>
      </w:r>
      <w:r>
        <w:t xml:space="preserve"> r.</w:t>
      </w:r>
    </w:p>
    <w:p w14:paraId="6E310012" w14:textId="5C9C1AAF" w:rsidR="009C77F9" w:rsidRDefault="009C77F9" w:rsidP="00AD2A12">
      <w:pPr>
        <w:spacing w:line="360" w:lineRule="auto"/>
        <w:rPr>
          <w:b/>
          <w:sz w:val="28"/>
          <w:szCs w:val="28"/>
        </w:rPr>
      </w:pPr>
    </w:p>
    <w:p w14:paraId="6BB899DE" w14:textId="23F3C1E0" w:rsidR="00AD2A12" w:rsidRDefault="00AD2A12" w:rsidP="00AD2A12">
      <w:pPr>
        <w:spacing w:line="360" w:lineRule="auto"/>
        <w:rPr>
          <w:b/>
          <w:sz w:val="28"/>
          <w:szCs w:val="28"/>
        </w:rPr>
      </w:pPr>
    </w:p>
    <w:p w14:paraId="59617B53" w14:textId="77777777" w:rsidR="00AD2A12" w:rsidRDefault="00AD2A12" w:rsidP="00AD2A12">
      <w:pPr>
        <w:spacing w:line="360" w:lineRule="auto"/>
        <w:rPr>
          <w:b/>
          <w:sz w:val="28"/>
          <w:szCs w:val="28"/>
        </w:rPr>
      </w:pPr>
    </w:p>
    <w:p w14:paraId="7B298002" w14:textId="1B9DCDF2" w:rsidR="00AD2A12" w:rsidRDefault="00A26988" w:rsidP="00AD2A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 O  N  S  P  E  K</w:t>
      </w:r>
      <w:r w:rsidR="00572E1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 </w:t>
      </w:r>
    </w:p>
    <w:p w14:paraId="71DF6184" w14:textId="1756261B" w:rsidR="00A26988" w:rsidRDefault="00A26988" w:rsidP="00A26988">
      <w:pPr>
        <w:spacing w:line="360" w:lineRule="auto"/>
        <w:jc w:val="center"/>
        <w:rPr>
          <w:b/>
        </w:rPr>
      </w:pPr>
      <w:r>
        <w:rPr>
          <w:b/>
        </w:rPr>
        <w:t>do ćwiczeń dla aplikantów I</w:t>
      </w:r>
      <w:r w:rsidR="00C35378">
        <w:rPr>
          <w:b/>
        </w:rPr>
        <w:t>II</w:t>
      </w:r>
      <w:r>
        <w:rPr>
          <w:b/>
        </w:rPr>
        <w:t xml:space="preserve"> roku </w:t>
      </w:r>
    </w:p>
    <w:p w14:paraId="21ACEBC2" w14:textId="0D5C15E0" w:rsidR="00A26988" w:rsidRDefault="00A26988" w:rsidP="00A2698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Termin   </w:t>
      </w:r>
      <w:r w:rsidR="00572E1C">
        <w:rPr>
          <w:b/>
          <w:u w:val="single"/>
        </w:rPr>
        <w:t>0</w:t>
      </w:r>
      <w:r w:rsidR="00C35378">
        <w:rPr>
          <w:b/>
          <w:u w:val="single"/>
        </w:rPr>
        <w:t>7</w:t>
      </w:r>
      <w:r>
        <w:rPr>
          <w:b/>
          <w:u w:val="single"/>
        </w:rPr>
        <w:t>.</w:t>
      </w:r>
      <w:r w:rsidR="00C35378">
        <w:rPr>
          <w:b/>
          <w:u w:val="single"/>
        </w:rPr>
        <w:t>0</w:t>
      </w:r>
      <w:r w:rsidR="00572E1C">
        <w:rPr>
          <w:b/>
          <w:u w:val="single"/>
        </w:rPr>
        <w:t>7</w:t>
      </w:r>
      <w:r>
        <w:rPr>
          <w:b/>
          <w:u w:val="single"/>
        </w:rPr>
        <w:t>.20</w:t>
      </w:r>
      <w:r w:rsidR="00C35378">
        <w:rPr>
          <w:b/>
          <w:u w:val="single"/>
        </w:rPr>
        <w:t>21</w:t>
      </w:r>
      <w:r>
        <w:rPr>
          <w:b/>
          <w:u w:val="single"/>
        </w:rPr>
        <w:t xml:space="preserve"> r.  </w:t>
      </w:r>
    </w:p>
    <w:p w14:paraId="01DD2D0C" w14:textId="77777777" w:rsidR="00A26988" w:rsidRPr="00A26988" w:rsidRDefault="00A26988" w:rsidP="00A26988">
      <w:pPr>
        <w:jc w:val="center"/>
        <w:rPr>
          <w:b/>
        </w:rPr>
      </w:pPr>
      <w:r w:rsidRPr="00A26988">
        <w:rPr>
          <w:b/>
        </w:rPr>
        <w:t>Grupa „A” godzina  08:3</w:t>
      </w:r>
      <w:r>
        <w:rPr>
          <w:b/>
        </w:rPr>
        <w:t>0</w:t>
      </w:r>
      <w:r w:rsidRPr="00A26988">
        <w:rPr>
          <w:b/>
        </w:rPr>
        <w:t xml:space="preserve">  -  10:55</w:t>
      </w:r>
    </w:p>
    <w:p w14:paraId="6DAB8144" w14:textId="77777777" w:rsidR="00A26988" w:rsidRPr="00A26988" w:rsidRDefault="00A26988" w:rsidP="00A26988">
      <w:pPr>
        <w:jc w:val="center"/>
        <w:rPr>
          <w:b/>
        </w:rPr>
      </w:pPr>
    </w:p>
    <w:p w14:paraId="678AFA1F" w14:textId="5308EEE5" w:rsidR="00A26988" w:rsidRDefault="00A26988" w:rsidP="00A26988">
      <w:pPr>
        <w:spacing w:line="360" w:lineRule="auto"/>
        <w:jc w:val="both"/>
        <w:rPr>
          <w:b/>
        </w:rPr>
      </w:pPr>
    </w:p>
    <w:p w14:paraId="45FBD741" w14:textId="77777777" w:rsidR="00C35378" w:rsidRPr="00C35378" w:rsidRDefault="00C35378" w:rsidP="00C35378">
      <w:pPr>
        <w:spacing w:after="160" w:line="360" w:lineRule="auto"/>
        <w:jc w:val="both"/>
        <w:rPr>
          <w:rFonts w:eastAsiaTheme="minorHAnsi"/>
          <w:lang w:eastAsia="en-US"/>
        </w:rPr>
      </w:pPr>
      <w:r w:rsidRPr="00C35378">
        <w:rPr>
          <w:rFonts w:eastAsiaTheme="minorHAnsi"/>
          <w:b/>
          <w:bCs/>
          <w:lang w:eastAsia="en-US"/>
        </w:rPr>
        <w:t>I</w:t>
      </w:r>
      <w:r w:rsidRPr="00C35378">
        <w:rPr>
          <w:rFonts w:eastAsiaTheme="minorHAnsi"/>
          <w:lang w:eastAsia="en-US"/>
        </w:rPr>
        <w:t>. Rozwiązanie Kazusu ma na celu przygotowanie aplikantów do praktycznego wykonywania zawodu radcy prawnego, jako zawodu zaufania publicznego, z uwzględnieniem zasad zawartych w Kodeksie etyki radcy prawnego.</w:t>
      </w:r>
    </w:p>
    <w:p w14:paraId="697DB572" w14:textId="3E806FCE" w:rsidR="00C35378" w:rsidRPr="00C35378" w:rsidRDefault="00C35378" w:rsidP="00C35378">
      <w:pPr>
        <w:spacing w:after="160" w:line="360" w:lineRule="auto"/>
        <w:jc w:val="both"/>
        <w:rPr>
          <w:rFonts w:eastAsiaTheme="minorHAnsi"/>
          <w:lang w:eastAsia="en-US"/>
        </w:rPr>
      </w:pPr>
      <w:r w:rsidRPr="00C35378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Niezależnie od powyższego celu rozwiązanie zadania </w:t>
      </w:r>
      <w:r w:rsidRPr="00C35378">
        <w:rPr>
          <w:rFonts w:eastAsiaTheme="minorHAnsi"/>
          <w:lang w:eastAsia="en-US"/>
        </w:rPr>
        <w:t xml:space="preserve">służyć ma również </w:t>
      </w:r>
      <w:r>
        <w:rPr>
          <w:rFonts w:eastAsiaTheme="minorHAnsi"/>
          <w:lang w:eastAsia="en-US"/>
        </w:rPr>
        <w:t xml:space="preserve"> rozwijaniu </w:t>
      </w:r>
      <w:r w:rsidRPr="00C35378">
        <w:rPr>
          <w:rFonts w:eastAsiaTheme="minorHAnsi"/>
          <w:lang w:eastAsia="en-US"/>
        </w:rPr>
        <w:t xml:space="preserve">umiejętności interpretacji przepisów zawartych w tymże Kodeksie, pod kątem ich właściwej wykładni w odniesieniu do </w:t>
      </w:r>
      <w:proofErr w:type="spellStart"/>
      <w:r w:rsidRPr="00C35378">
        <w:rPr>
          <w:rFonts w:eastAsiaTheme="minorHAnsi"/>
          <w:lang w:eastAsia="en-US"/>
        </w:rPr>
        <w:t>zachowań</w:t>
      </w:r>
      <w:proofErr w:type="spellEnd"/>
      <w:r w:rsidRPr="00C35378">
        <w:rPr>
          <w:rFonts w:eastAsiaTheme="minorHAnsi"/>
          <w:lang w:eastAsia="en-US"/>
        </w:rPr>
        <w:t xml:space="preserve"> własnych, jak i osób trzecich</w:t>
      </w:r>
      <w:r>
        <w:rPr>
          <w:rFonts w:eastAsiaTheme="minorHAnsi"/>
          <w:lang w:eastAsia="en-US"/>
        </w:rPr>
        <w:t>, a także właściwego posługiwania się innymi aktami prawnymi koniecznymi do właściwego rozwiązywania konkretnych zagadnień, to jest: Ustawy o radcach prawnych  i regulaminu wykonywania zawodu radcy prawnego.</w:t>
      </w:r>
    </w:p>
    <w:p w14:paraId="16A6D8A4" w14:textId="7D4DB2D2" w:rsidR="00C35378" w:rsidRPr="00C35378" w:rsidRDefault="00C35378" w:rsidP="00C35378">
      <w:pPr>
        <w:spacing w:after="160" w:line="360" w:lineRule="auto"/>
        <w:jc w:val="both"/>
        <w:rPr>
          <w:rFonts w:eastAsiaTheme="minorHAnsi"/>
          <w:lang w:eastAsia="en-US"/>
        </w:rPr>
      </w:pPr>
      <w:r w:rsidRPr="00C35378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Przy rozwiązywaniu zadania </w:t>
      </w:r>
      <w:r w:rsidRPr="00C35378">
        <w:rPr>
          <w:rFonts w:eastAsiaTheme="minorHAnsi"/>
          <w:lang w:eastAsia="en-US"/>
        </w:rPr>
        <w:t xml:space="preserve">Aplikanci zobowiązani są </w:t>
      </w:r>
      <w:r>
        <w:rPr>
          <w:rFonts w:eastAsiaTheme="minorHAnsi"/>
          <w:lang w:eastAsia="en-US"/>
        </w:rPr>
        <w:t xml:space="preserve"> w pierwszej kolejności wskazać na ogólną podstawę odpowiedzialności dyscyplinarnej radcy prawnego, to jest przepis art. 64 ust. 1 Ustawy o radcach prawnych, </w:t>
      </w:r>
      <w:r w:rsidRPr="00C35378">
        <w:rPr>
          <w:rFonts w:eastAsiaTheme="minorHAnsi"/>
          <w:lang w:eastAsia="en-US"/>
        </w:rPr>
        <w:t xml:space="preserve">ocenić postępowanie r.pr. </w:t>
      </w:r>
      <w:r w:rsidR="00572E1C">
        <w:rPr>
          <w:rFonts w:eastAsiaTheme="minorHAnsi"/>
          <w:lang w:eastAsia="en-US"/>
        </w:rPr>
        <w:t>Anny Kowalskiej</w:t>
      </w:r>
      <w:r w:rsidRPr="00C35378">
        <w:rPr>
          <w:rFonts w:eastAsiaTheme="minorHAnsi"/>
          <w:lang w:eastAsia="en-US"/>
        </w:rPr>
        <w:t xml:space="preserve"> z punktu widzenia zasad, zarówno wykonywania zawodu radcy prawnego, zasad etyki radcowskiej i z uwzględnieniem interesu publicznego. </w:t>
      </w:r>
    </w:p>
    <w:p w14:paraId="49913A40" w14:textId="59D9CFD4" w:rsidR="00C35378" w:rsidRDefault="00C35378" w:rsidP="00572E1C">
      <w:pPr>
        <w:spacing w:after="160" w:line="360" w:lineRule="auto"/>
        <w:jc w:val="both"/>
        <w:rPr>
          <w:b/>
        </w:rPr>
      </w:pPr>
    </w:p>
    <w:p w14:paraId="09206C29" w14:textId="3BE2065C" w:rsidR="00C35378" w:rsidRDefault="00C35378" w:rsidP="00A26988">
      <w:pPr>
        <w:spacing w:line="360" w:lineRule="auto"/>
        <w:jc w:val="both"/>
        <w:rPr>
          <w:b/>
        </w:rPr>
      </w:pPr>
    </w:p>
    <w:p w14:paraId="691ACA5E" w14:textId="77777777" w:rsidR="00C35378" w:rsidRDefault="00C35378" w:rsidP="00A26988">
      <w:pPr>
        <w:spacing w:line="360" w:lineRule="auto"/>
        <w:jc w:val="both"/>
        <w:rPr>
          <w:b/>
        </w:rPr>
      </w:pPr>
    </w:p>
    <w:p w14:paraId="0D46C770" w14:textId="77777777" w:rsidR="00622550" w:rsidRDefault="00622550" w:rsidP="00A26988">
      <w:pPr>
        <w:spacing w:line="360" w:lineRule="auto"/>
        <w:jc w:val="both"/>
      </w:pPr>
    </w:p>
    <w:p w14:paraId="6F5DBA20" w14:textId="77777777" w:rsidR="00A26988" w:rsidRDefault="00A26988" w:rsidP="00A269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RADCA PRAWNY</w:t>
      </w:r>
    </w:p>
    <w:p w14:paraId="79BA49EE" w14:textId="77777777" w:rsidR="00A26988" w:rsidRDefault="00A26988" w:rsidP="00A26988">
      <w:pPr>
        <w:ind w:left="708" w:firstLine="708"/>
        <w:jc w:val="center"/>
        <w:rPr>
          <w:b/>
        </w:rPr>
      </w:pPr>
      <w:r>
        <w:rPr>
          <w:b/>
        </w:rPr>
        <w:t>Marian  WARZYCHA</w:t>
      </w:r>
    </w:p>
    <w:p w14:paraId="7AB3320F" w14:textId="77777777" w:rsidR="00A26988" w:rsidRDefault="00A26988" w:rsidP="00A2698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945A5E" w14:textId="77777777" w:rsidR="00A26988" w:rsidRDefault="00A26988" w:rsidP="00A26988"/>
    <w:p w14:paraId="215B97CD" w14:textId="77777777" w:rsidR="00A26988" w:rsidRDefault="00A26988" w:rsidP="00A26988"/>
    <w:p w14:paraId="51DB4A2B" w14:textId="77777777" w:rsidR="00A11AD5" w:rsidRPr="00A11AD5" w:rsidRDefault="00A11AD5" w:rsidP="00A11AD5">
      <w:pPr>
        <w:rPr>
          <w:rFonts w:ascii="Verdana" w:hAnsi="Verdana"/>
          <w:color w:val="303030"/>
          <w:sz w:val="20"/>
          <w:szCs w:val="20"/>
        </w:rPr>
      </w:pPr>
    </w:p>
    <w:p w14:paraId="64B94463" w14:textId="77777777" w:rsidR="00971118" w:rsidRPr="00A11AD5" w:rsidRDefault="00971118" w:rsidP="00A11AD5"/>
    <w:sectPr w:rsidR="00971118" w:rsidRPr="00A1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0F38" w14:textId="77777777" w:rsidR="0092545F" w:rsidRDefault="0092545F" w:rsidP="00A26988">
      <w:r>
        <w:separator/>
      </w:r>
    </w:p>
  </w:endnote>
  <w:endnote w:type="continuationSeparator" w:id="0">
    <w:p w14:paraId="302B60B2" w14:textId="77777777" w:rsidR="0092545F" w:rsidRDefault="0092545F" w:rsidP="00A2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87EF" w14:textId="77777777" w:rsidR="0092545F" w:rsidRDefault="0092545F" w:rsidP="00A26988">
      <w:r>
        <w:separator/>
      </w:r>
    </w:p>
  </w:footnote>
  <w:footnote w:type="continuationSeparator" w:id="0">
    <w:p w14:paraId="6A2D1082" w14:textId="77777777" w:rsidR="0092545F" w:rsidRDefault="0092545F" w:rsidP="00A2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A2"/>
    <w:rsid w:val="004B7425"/>
    <w:rsid w:val="004C2673"/>
    <w:rsid w:val="00572E1C"/>
    <w:rsid w:val="005C0BA7"/>
    <w:rsid w:val="00622550"/>
    <w:rsid w:val="0092545F"/>
    <w:rsid w:val="00932DA2"/>
    <w:rsid w:val="009500B6"/>
    <w:rsid w:val="00971118"/>
    <w:rsid w:val="009C77F9"/>
    <w:rsid w:val="00A11AD5"/>
    <w:rsid w:val="00A26988"/>
    <w:rsid w:val="00AD2A12"/>
    <w:rsid w:val="00C35378"/>
    <w:rsid w:val="00E85D9A"/>
    <w:rsid w:val="00E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29AB"/>
  <w15:chartTrackingRefBased/>
  <w15:docId w15:val="{EBA6DF18-785E-447E-B612-551E08DE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Warzycha</dc:creator>
  <cp:keywords/>
  <dc:description/>
  <cp:lastModifiedBy>Marian Warzycha</cp:lastModifiedBy>
  <cp:revision>6</cp:revision>
  <cp:lastPrinted>2019-09-23T07:27:00Z</cp:lastPrinted>
  <dcterms:created xsi:type="dcterms:W3CDTF">2019-09-23T07:24:00Z</dcterms:created>
  <dcterms:modified xsi:type="dcterms:W3CDTF">2021-07-05T10:46:00Z</dcterms:modified>
</cp:coreProperties>
</file>