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9D3B0" w14:textId="182A7054" w:rsidR="0065798A" w:rsidRDefault="0065798A" w:rsidP="0065798A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2"/>
          <w:szCs w:val="22"/>
        </w:rPr>
      </w:pPr>
      <w:r>
        <w:rPr>
          <w:rFonts w:ascii="Segoe UI" w:hAnsi="Segoe UI" w:cs="Segoe UI"/>
          <w:color w:val="242424"/>
          <w:sz w:val="22"/>
          <w:szCs w:val="22"/>
        </w:rPr>
        <w:t>Kancelaria adwokatów i radców prawnych </w:t>
      </w:r>
      <w:r>
        <w:rPr>
          <w:rStyle w:val="Pogrubienie"/>
          <w:rFonts w:ascii="Segoe UI" w:hAnsi="Segoe UI" w:cs="Segoe UI"/>
          <w:color w:val="242424"/>
          <w:sz w:val="22"/>
          <w:szCs w:val="22"/>
        </w:rPr>
        <w:t>z Warszawy </w:t>
      </w:r>
      <w:r>
        <w:rPr>
          <w:rFonts w:ascii="Segoe UI" w:hAnsi="Segoe UI" w:cs="Segoe UI"/>
          <w:color w:val="242424"/>
          <w:sz w:val="22"/>
          <w:szCs w:val="22"/>
        </w:rPr>
        <w:t>zatrudni do pracy </w:t>
      </w:r>
      <w:r>
        <w:rPr>
          <w:rStyle w:val="Pogrubienie"/>
          <w:rFonts w:ascii="Segoe UI" w:hAnsi="Segoe UI" w:cs="Segoe UI"/>
          <w:color w:val="242424"/>
          <w:sz w:val="22"/>
          <w:szCs w:val="22"/>
        </w:rPr>
        <w:t>ZDALNEJ </w:t>
      </w:r>
      <w:r>
        <w:rPr>
          <w:rFonts w:ascii="Segoe UI" w:hAnsi="Segoe UI" w:cs="Segoe UI"/>
          <w:color w:val="242424"/>
          <w:sz w:val="22"/>
          <w:szCs w:val="22"/>
        </w:rPr>
        <w:t>aplikanta radcowskiego. Preferujemy aplikantów pierwszego roku, ale nie wykluczamy aplikantów drugiego roku.</w:t>
      </w:r>
    </w:p>
    <w:p w14:paraId="2F2403C5" w14:textId="77777777" w:rsidR="0065798A" w:rsidRDefault="0065798A" w:rsidP="0065798A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1"/>
          <w:szCs w:val="21"/>
        </w:rPr>
      </w:pPr>
    </w:p>
    <w:p w14:paraId="2A6AEA38" w14:textId="13B17612" w:rsidR="0065798A" w:rsidRDefault="0065798A" w:rsidP="0065798A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2"/>
          <w:szCs w:val="22"/>
        </w:rPr>
      </w:pPr>
      <w:r>
        <w:rPr>
          <w:rFonts w:ascii="Segoe UI" w:hAnsi="Segoe UI" w:cs="Segoe UI"/>
          <w:color w:val="242424"/>
          <w:sz w:val="22"/>
          <w:szCs w:val="22"/>
        </w:rPr>
        <w:t>Zapewniamy </w:t>
      </w:r>
      <w:r>
        <w:rPr>
          <w:rStyle w:val="Pogrubienie"/>
          <w:rFonts w:ascii="Segoe UI" w:hAnsi="Segoe UI" w:cs="Segoe UI"/>
          <w:color w:val="242424"/>
          <w:sz w:val="22"/>
          <w:szCs w:val="22"/>
        </w:rPr>
        <w:t>komfort pracy</w:t>
      </w:r>
      <w:r>
        <w:rPr>
          <w:rFonts w:ascii="Segoe UI" w:hAnsi="Segoe UI" w:cs="Segoe UI"/>
          <w:color w:val="242424"/>
          <w:sz w:val="22"/>
          <w:szCs w:val="22"/>
        </w:rPr>
        <w:t>: pełne wdrożenie w tematykę (od podstaw), sprzęt komputerowy, dość elastyczne godziny.</w:t>
      </w:r>
    </w:p>
    <w:p w14:paraId="1A0B560A" w14:textId="77777777" w:rsidR="0065798A" w:rsidRDefault="0065798A" w:rsidP="0065798A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1"/>
          <w:szCs w:val="21"/>
        </w:rPr>
      </w:pPr>
    </w:p>
    <w:p w14:paraId="62A833AB" w14:textId="3FF07006" w:rsidR="0065798A" w:rsidRDefault="0065798A" w:rsidP="0065798A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2"/>
          <w:szCs w:val="22"/>
        </w:rPr>
      </w:pPr>
      <w:r>
        <w:rPr>
          <w:rFonts w:ascii="Segoe UI" w:hAnsi="Segoe UI" w:cs="Segoe UI"/>
          <w:color w:val="242424"/>
          <w:sz w:val="22"/>
          <w:szCs w:val="22"/>
        </w:rPr>
        <w:t>Praca będzie polegać na tworzeniu pism procesowych oraz sporadycznej komunikacji z klientami, pod nadzorem radcy prawnego lub adwokata.</w:t>
      </w:r>
    </w:p>
    <w:p w14:paraId="060662B9" w14:textId="77777777" w:rsidR="0065798A" w:rsidRDefault="0065798A" w:rsidP="0065798A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1"/>
          <w:szCs w:val="21"/>
        </w:rPr>
      </w:pPr>
    </w:p>
    <w:p w14:paraId="69D31257" w14:textId="3E060868" w:rsidR="0065798A" w:rsidRDefault="0065798A" w:rsidP="0065798A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2"/>
          <w:szCs w:val="22"/>
        </w:rPr>
      </w:pPr>
      <w:r>
        <w:rPr>
          <w:rFonts w:ascii="Segoe UI" w:hAnsi="Segoe UI" w:cs="Segoe UI"/>
          <w:color w:val="242424"/>
          <w:sz w:val="22"/>
          <w:szCs w:val="22"/>
        </w:rPr>
        <w:t>W przyszłości – w miarę zdobywania doświadczenia - aplikant może być delegowany na rozprawy (wtedy będzie wymagany dojazd do jednego z miast, w których składamy pozwy).</w:t>
      </w:r>
    </w:p>
    <w:p w14:paraId="087D5646" w14:textId="77777777" w:rsidR="0065798A" w:rsidRDefault="0065798A" w:rsidP="0065798A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1"/>
          <w:szCs w:val="21"/>
        </w:rPr>
      </w:pPr>
    </w:p>
    <w:p w14:paraId="61739109" w14:textId="4B6382C3" w:rsidR="0065798A" w:rsidRDefault="0065798A" w:rsidP="0065798A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2"/>
          <w:szCs w:val="22"/>
        </w:rPr>
      </w:pPr>
      <w:r>
        <w:rPr>
          <w:rFonts w:ascii="Segoe UI" w:hAnsi="Segoe UI" w:cs="Segoe UI"/>
          <w:color w:val="242424"/>
          <w:sz w:val="22"/>
          <w:szCs w:val="22"/>
        </w:rPr>
        <w:t>Praca w pełnym wymiarze - nie przewidujemy możliwości pracy na pół etatu.</w:t>
      </w:r>
    </w:p>
    <w:p w14:paraId="439C49AF" w14:textId="77777777" w:rsidR="0065798A" w:rsidRDefault="0065798A" w:rsidP="0065798A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1"/>
          <w:szCs w:val="21"/>
        </w:rPr>
      </w:pPr>
    </w:p>
    <w:p w14:paraId="298FE2A8" w14:textId="5DC3860E" w:rsidR="0065798A" w:rsidRDefault="0065798A" w:rsidP="0065798A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2"/>
          <w:szCs w:val="22"/>
        </w:rPr>
      </w:pPr>
      <w:r>
        <w:rPr>
          <w:rFonts w:ascii="Segoe UI" w:hAnsi="Segoe UI" w:cs="Segoe UI"/>
          <w:color w:val="242424"/>
          <w:sz w:val="22"/>
          <w:szCs w:val="22"/>
        </w:rPr>
        <w:t>Aplikant musi posiadać w domu miejsce zapewniające ciszę i możliwość skupienia się nad dokumentacją (w szczególności WOLNE OD ROZPROSZEŃ ze strony innych domowników).</w:t>
      </w:r>
    </w:p>
    <w:p w14:paraId="30FAABDE" w14:textId="77777777" w:rsidR="0065798A" w:rsidRDefault="0065798A" w:rsidP="0065798A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1"/>
          <w:szCs w:val="21"/>
        </w:rPr>
      </w:pPr>
    </w:p>
    <w:p w14:paraId="0FF71F73" w14:textId="1BA022E4" w:rsidR="0065798A" w:rsidRDefault="0065798A" w:rsidP="0065798A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2"/>
          <w:szCs w:val="22"/>
        </w:rPr>
      </w:pPr>
      <w:r>
        <w:rPr>
          <w:rFonts w:ascii="Segoe UI" w:hAnsi="Segoe UI" w:cs="Segoe UI"/>
          <w:color w:val="242424"/>
          <w:sz w:val="22"/>
          <w:szCs w:val="22"/>
        </w:rPr>
        <w:t>W pierwszych tygodniach, tj. w okresie wdrożeniowym, praca będzie wykonywana stacjonarnie w Warszawie w siedzibie głównej przy Alei Róż 12.</w:t>
      </w:r>
    </w:p>
    <w:p w14:paraId="696743FE" w14:textId="77777777" w:rsidR="0065798A" w:rsidRDefault="0065798A" w:rsidP="0065798A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1"/>
          <w:szCs w:val="21"/>
        </w:rPr>
      </w:pPr>
    </w:p>
    <w:p w14:paraId="167E3F25" w14:textId="39A845D5" w:rsidR="0065798A" w:rsidRDefault="0065798A" w:rsidP="0065798A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2"/>
          <w:szCs w:val="22"/>
        </w:rPr>
      </w:pPr>
      <w:r>
        <w:rPr>
          <w:rFonts w:ascii="Segoe UI" w:hAnsi="Segoe UI" w:cs="Segoe UI"/>
          <w:color w:val="242424"/>
          <w:sz w:val="22"/>
          <w:szCs w:val="22"/>
        </w:rPr>
        <w:t>Od aplikanta wymagamy absolutnej dokładności i doskonałej organizacji pracy.</w:t>
      </w:r>
    </w:p>
    <w:p w14:paraId="078BDF10" w14:textId="77777777" w:rsidR="0065798A" w:rsidRDefault="0065798A" w:rsidP="0065798A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1"/>
          <w:szCs w:val="21"/>
        </w:rPr>
      </w:pPr>
    </w:p>
    <w:p w14:paraId="0449230C" w14:textId="1BF924C2" w:rsidR="0065798A" w:rsidRDefault="0065798A" w:rsidP="0065798A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2"/>
          <w:szCs w:val="22"/>
        </w:rPr>
      </w:pPr>
      <w:r>
        <w:rPr>
          <w:rFonts w:ascii="Segoe UI" w:hAnsi="Segoe UI" w:cs="Segoe UI"/>
          <w:color w:val="242424"/>
          <w:sz w:val="22"/>
          <w:szCs w:val="22"/>
        </w:rPr>
        <w:t>Poznaj nas – wejdź na stronę </w:t>
      </w:r>
      <w:hyperlink r:id="rId4" w:tgtFrame="_blank" w:tooltip="https://www.mazuriwspolnicy.pl/" w:history="1">
        <w:r>
          <w:rPr>
            <w:rStyle w:val="Hipercze"/>
            <w:rFonts w:ascii="Segoe UI" w:hAnsi="Segoe UI" w:cs="Segoe UI"/>
            <w:color w:val="4F52B2"/>
            <w:sz w:val="22"/>
            <w:szCs w:val="22"/>
          </w:rPr>
          <w:t>www.mazuriwspolnicy.pl</w:t>
        </w:r>
      </w:hyperlink>
    </w:p>
    <w:p w14:paraId="4003E5F1" w14:textId="77777777" w:rsidR="0065798A" w:rsidRDefault="0065798A" w:rsidP="0065798A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1"/>
          <w:szCs w:val="21"/>
        </w:rPr>
      </w:pPr>
    </w:p>
    <w:p w14:paraId="04D2241B" w14:textId="77777777" w:rsidR="0065798A" w:rsidRDefault="0065798A" w:rsidP="0065798A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1"/>
          <w:szCs w:val="21"/>
        </w:rPr>
      </w:pPr>
      <w:r>
        <w:rPr>
          <w:rFonts w:ascii="Segoe UI" w:hAnsi="Segoe UI" w:cs="Segoe UI"/>
          <w:color w:val="242424"/>
          <w:sz w:val="22"/>
          <w:szCs w:val="22"/>
        </w:rPr>
        <w:t>Przyjmujemy CV na adres praca@mazuriwspolnicy.pl wraz ze zgodą RODO. W temacie maila prosimy o dodanie wyrażenia PRACA ZDALNA.</w:t>
      </w:r>
    </w:p>
    <w:p w14:paraId="7A4FFA19" w14:textId="77777777" w:rsidR="00D94574" w:rsidRPr="0065798A" w:rsidRDefault="00D94574" w:rsidP="0065798A"/>
    <w:sectPr w:rsidR="00D94574" w:rsidRPr="00657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1D9"/>
    <w:rsid w:val="000D1CB3"/>
    <w:rsid w:val="000F75DA"/>
    <w:rsid w:val="0014585A"/>
    <w:rsid w:val="0065798A"/>
    <w:rsid w:val="00903BB8"/>
    <w:rsid w:val="00D94574"/>
    <w:rsid w:val="00F4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F46CA"/>
  <w15:chartTrackingRefBased/>
  <w15:docId w15:val="{A76072FD-4990-401A-9E71-5351DB754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75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57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5798A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579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6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azuriwspolnicy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Flis</dc:creator>
  <cp:keywords/>
  <dc:description/>
  <cp:lastModifiedBy>Maciej Flis</cp:lastModifiedBy>
  <cp:revision>4</cp:revision>
  <dcterms:created xsi:type="dcterms:W3CDTF">2022-07-18T10:13:00Z</dcterms:created>
  <dcterms:modified xsi:type="dcterms:W3CDTF">2022-07-19T11:59:00Z</dcterms:modified>
</cp:coreProperties>
</file>